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DCA62" w14:textId="16D5ED80" w:rsidR="00286BA3" w:rsidRPr="00021C6E" w:rsidRDefault="00A0237D" w:rsidP="00267957">
      <w:pPr>
        <w:pStyle w:val="Titel"/>
        <w:rPr>
          <w:rFonts w:ascii="Arial" w:hAnsi="Arial" w:cs="Arial"/>
          <w:szCs w:val="34"/>
        </w:rPr>
      </w:pPr>
      <w:r>
        <w:rPr>
          <w:rFonts w:ascii="Arial" w:hAnsi="Arial" w:cs="Arial"/>
          <w:noProof/>
          <w:szCs w:val="34"/>
        </w:rPr>
        <w:drawing>
          <wp:anchor distT="0" distB="0" distL="114300" distR="114300" simplePos="0" relativeHeight="251659264" behindDoc="0" locked="0" layoutInCell="1" allowOverlap="1" wp14:anchorId="010381F2" wp14:editId="7E9CC2EE">
            <wp:simplePos x="0" y="0"/>
            <wp:positionH relativeFrom="column">
              <wp:posOffset>4215010</wp:posOffset>
            </wp:positionH>
            <wp:positionV relativeFrom="paragraph">
              <wp:posOffset>-1042630</wp:posOffset>
            </wp:positionV>
            <wp:extent cx="1594758" cy="635648"/>
            <wp:effectExtent l="0" t="0" r="5715" b="0"/>
            <wp:wrapNone/>
            <wp:docPr id="1" name="Grafik 1" descr="M:\Nina\Logos\diale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Nina\Logos\dialek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4758" cy="635648"/>
                    </a:xfrm>
                    <a:prstGeom prst="rect">
                      <a:avLst/>
                    </a:prstGeom>
                    <a:noFill/>
                    <a:ln>
                      <a:noFill/>
                    </a:ln>
                  </pic:spPr>
                </pic:pic>
              </a:graphicData>
            </a:graphic>
            <wp14:sizeRelH relativeFrom="page">
              <wp14:pctWidth>0</wp14:pctWidth>
            </wp14:sizeRelH>
            <wp14:sizeRelV relativeFrom="page">
              <wp14:pctHeight>0</wp14:pctHeight>
            </wp14:sizeRelV>
          </wp:anchor>
        </w:drawing>
      </w:r>
      <w:r w:rsidR="00CA2C58">
        <w:rPr>
          <w:rFonts w:ascii="Arial" w:hAnsi="Arial" w:cs="Arial"/>
          <w:szCs w:val="34"/>
        </w:rPr>
        <w:t>Deutsch</w:t>
      </w:r>
      <w:r w:rsidR="000453D2">
        <w:rPr>
          <w:rFonts w:ascii="Arial" w:hAnsi="Arial" w:cs="Arial"/>
          <w:szCs w:val="34"/>
        </w:rPr>
        <w:t xml:space="preserve">: </w:t>
      </w:r>
      <w:r w:rsidR="00A74B14">
        <w:rPr>
          <w:rFonts w:ascii="Arial" w:hAnsi="Arial" w:cs="Arial"/>
          <w:szCs w:val="34"/>
        </w:rPr>
        <w:t xml:space="preserve">Vorlesetheater mit dem </w:t>
      </w:r>
      <w:proofErr w:type="spellStart"/>
      <w:r w:rsidR="00A74B14">
        <w:rPr>
          <w:rFonts w:ascii="Arial" w:hAnsi="Arial" w:cs="Arial"/>
          <w:szCs w:val="34"/>
        </w:rPr>
        <w:t>Kieferer</w:t>
      </w:r>
      <w:proofErr w:type="spellEnd"/>
      <w:r w:rsidR="00A74B14">
        <w:rPr>
          <w:rFonts w:ascii="Arial" w:hAnsi="Arial" w:cs="Arial"/>
          <w:szCs w:val="34"/>
        </w:rPr>
        <w:t xml:space="preserve"> Puppentheater</w:t>
      </w:r>
    </w:p>
    <w:p w14:paraId="103A073E" w14:textId="77777777" w:rsidR="00DE7E3D" w:rsidRPr="0034436F" w:rsidRDefault="00DE7E3D" w:rsidP="0034436F">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7263"/>
      </w:tblGrid>
      <w:tr w:rsidR="00301A23" w:rsidRPr="0034436F" w14:paraId="08FA580A" w14:textId="77777777" w:rsidTr="00403EDE">
        <w:tc>
          <w:tcPr>
            <w:tcW w:w="2802" w:type="dxa"/>
          </w:tcPr>
          <w:p w14:paraId="1D348FBF" w14:textId="77777777" w:rsidR="006B39F0" w:rsidRPr="0034436F" w:rsidRDefault="006B39F0" w:rsidP="006B39F0">
            <w:pPr>
              <w:jc w:val="both"/>
              <w:rPr>
                <w:rFonts w:ascii="Arial" w:hAnsi="Arial" w:cs="Arial"/>
                <w:sz w:val="22"/>
                <w:highlight w:val="yellow"/>
              </w:rPr>
            </w:pPr>
            <w:r w:rsidRPr="0034436F">
              <w:rPr>
                <w:rFonts w:ascii="Arial" w:hAnsi="Arial" w:cs="Arial"/>
                <w:sz w:val="22"/>
              </w:rPr>
              <w:t>Schulart(en)</w:t>
            </w:r>
          </w:p>
        </w:tc>
        <w:tc>
          <w:tcPr>
            <w:tcW w:w="6484" w:type="dxa"/>
          </w:tcPr>
          <w:p w14:paraId="047B4B09" w14:textId="633C862B" w:rsidR="006B39F0" w:rsidRPr="0034436F" w:rsidRDefault="006B39F0" w:rsidP="006B39F0">
            <w:pPr>
              <w:jc w:val="both"/>
              <w:rPr>
                <w:rFonts w:ascii="Arial" w:hAnsi="Arial" w:cs="Arial"/>
                <w:sz w:val="22"/>
              </w:rPr>
            </w:pPr>
            <w:r w:rsidRPr="00582BE2">
              <w:rPr>
                <w:rFonts w:ascii="Arial" w:hAnsi="Arial" w:cs="Arial"/>
                <w:sz w:val="22"/>
              </w:rPr>
              <w:t xml:space="preserve">Grundschule; Sekundarstufe </w:t>
            </w:r>
            <w:r w:rsidR="006C1074">
              <w:rPr>
                <w:rFonts w:ascii="Arial" w:hAnsi="Arial" w:cs="Arial"/>
                <w:sz w:val="22"/>
              </w:rPr>
              <w:t>I</w:t>
            </w:r>
          </w:p>
        </w:tc>
      </w:tr>
      <w:tr w:rsidR="00301A23" w:rsidRPr="0034436F" w14:paraId="0D8E4F96" w14:textId="77777777" w:rsidTr="00403EDE">
        <w:tc>
          <w:tcPr>
            <w:tcW w:w="2802" w:type="dxa"/>
          </w:tcPr>
          <w:p w14:paraId="07101ADA" w14:textId="77777777" w:rsidR="006B39F0" w:rsidRPr="0034436F" w:rsidRDefault="006B39F0" w:rsidP="006B39F0">
            <w:pPr>
              <w:jc w:val="both"/>
              <w:rPr>
                <w:rFonts w:ascii="Arial" w:hAnsi="Arial" w:cs="Arial"/>
                <w:sz w:val="22"/>
                <w:highlight w:val="yellow"/>
              </w:rPr>
            </w:pPr>
            <w:r w:rsidRPr="0034436F">
              <w:rPr>
                <w:rFonts w:ascii="Arial" w:hAnsi="Arial" w:cs="Arial"/>
                <w:sz w:val="22"/>
              </w:rPr>
              <w:t>Jahrgangsstufe(n)</w:t>
            </w:r>
          </w:p>
        </w:tc>
        <w:tc>
          <w:tcPr>
            <w:tcW w:w="6484" w:type="dxa"/>
          </w:tcPr>
          <w:p w14:paraId="0FE2DEE9" w14:textId="1F21B31F" w:rsidR="006B39F0" w:rsidRPr="0034436F" w:rsidRDefault="006B39F0" w:rsidP="006B39F0">
            <w:pPr>
              <w:jc w:val="both"/>
              <w:rPr>
                <w:rFonts w:ascii="Arial" w:hAnsi="Arial" w:cs="Arial"/>
                <w:sz w:val="22"/>
              </w:rPr>
            </w:pPr>
            <w:r w:rsidRPr="00582BE2">
              <w:rPr>
                <w:rFonts w:ascii="Arial" w:hAnsi="Arial" w:cs="Arial"/>
                <w:sz w:val="22"/>
              </w:rPr>
              <w:t xml:space="preserve">ab Klasse </w:t>
            </w:r>
            <w:r w:rsidR="006C1074">
              <w:rPr>
                <w:rFonts w:ascii="Arial" w:hAnsi="Arial" w:cs="Arial"/>
                <w:sz w:val="22"/>
              </w:rPr>
              <w:t>3</w:t>
            </w:r>
          </w:p>
        </w:tc>
      </w:tr>
      <w:tr w:rsidR="00301A23" w:rsidRPr="0034436F" w14:paraId="5155B73A" w14:textId="77777777" w:rsidTr="00403EDE">
        <w:tc>
          <w:tcPr>
            <w:tcW w:w="2802" w:type="dxa"/>
          </w:tcPr>
          <w:p w14:paraId="278FF726" w14:textId="77777777" w:rsidR="006B39F0" w:rsidRPr="0034436F" w:rsidRDefault="006B39F0" w:rsidP="006B39F0">
            <w:pPr>
              <w:jc w:val="both"/>
              <w:rPr>
                <w:rFonts w:ascii="Arial" w:hAnsi="Arial" w:cs="Arial"/>
                <w:sz w:val="22"/>
                <w:highlight w:val="yellow"/>
              </w:rPr>
            </w:pPr>
            <w:r w:rsidRPr="0034436F">
              <w:rPr>
                <w:rFonts w:ascii="Arial" w:hAnsi="Arial" w:cs="Arial"/>
                <w:sz w:val="22"/>
              </w:rPr>
              <w:t>Fach/Fächer/</w:t>
            </w:r>
            <w:proofErr w:type="spellStart"/>
            <w:r w:rsidRPr="0034436F">
              <w:rPr>
                <w:rFonts w:ascii="Arial" w:hAnsi="Arial" w:cs="Arial"/>
                <w:sz w:val="22"/>
              </w:rPr>
              <w:t>fachübergr</w:t>
            </w:r>
            <w:proofErr w:type="spellEnd"/>
            <w:r w:rsidRPr="0034436F">
              <w:rPr>
                <w:rFonts w:ascii="Arial" w:hAnsi="Arial" w:cs="Arial"/>
                <w:sz w:val="22"/>
              </w:rPr>
              <w:t>.</w:t>
            </w:r>
          </w:p>
        </w:tc>
        <w:tc>
          <w:tcPr>
            <w:tcW w:w="6484" w:type="dxa"/>
          </w:tcPr>
          <w:p w14:paraId="5909357C" w14:textId="46AB0320" w:rsidR="006B39F0" w:rsidRPr="0034436F" w:rsidRDefault="006B39F0" w:rsidP="006B39F0">
            <w:pPr>
              <w:jc w:val="both"/>
              <w:rPr>
                <w:rFonts w:ascii="Arial" w:hAnsi="Arial" w:cs="Arial"/>
                <w:sz w:val="22"/>
              </w:rPr>
            </w:pPr>
            <w:r w:rsidRPr="00582BE2">
              <w:rPr>
                <w:rFonts w:ascii="Arial" w:hAnsi="Arial" w:cs="Arial"/>
                <w:sz w:val="22"/>
              </w:rPr>
              <w:t>Deutsch</w:t>
            </w:r>
          </w:p>
        </w:tc>
      </w:tr>
      <w:tr w:rsidR="00301A23" w:rsidRPr="0034436F" w14:paraId="3D92B6E8" w14:textId="77777777" w:rsidTr="00403EDE">
        <w:tc>
          <w:tcPr>
            <w:tcW w:w="2802" w:type="dxa"/>
          </w:tcPr>
          <w:p w14:paraId="60631C76" w14:textId="77777777" w:rsidR="006B39F0" w:rsidRPr="0034436F" w:rsidRDefault="006B39F0" w:rsidP="006B39F0">
            <w:pPr>
              <w:jc w:val="both"/>
              <w:rPr>
                <w:rFonts w:ascii="Arial" w:hAnsi="Arial" w:cs="Arial"/>
                <w:sz w:val="22"/>
              </w:rPr>
            </w:pPr>
            <w:r w:rsidRPr="0034436F">
              <w:rPr>
                <w:rFonts w:ascii="Arial" w:hAnsi="Arial" w:cs="Arial"/>
                <w:sz w:val="22"/>
              </w:rPr>
              <w:t>Thema</w:t>
            </w:r>
          </w:p>
        </w:tc>
        <w:tc>
          <w:tcPr>
            <w:tcW w:w="6484" w:type="dxa"/>
          </w:tcPr>
          <w:p w14:paraId="4B76EF3A" w14:textId="2CC452BF" w:rsidR="00381B94" w:rsidRDefault="00BE5E39" w:rsidP="006B39F0">
            <w:pPr>
              <w:jc w:val="both"/>
              <w:rPr>
                <w:rFonts w:ascii="Arial" w:hAnsi="Arial" w:cs="Arial"/>
                <w:sz w:val="22"/>
              </w:rPr>
            </w:pPr>
            <w:r>
              <w:rPr>
                <w:rFonts w:ascii="Arial" w:hAnsi="Arial" w:cs="Arial"/>
                <w:sz w:val="22"/>
              </w:rPr>
              <w:t>Vorlesetheater</w:t>
            </w:r>
            <w:r w:rsidR="006E2F57">
              <w:rPr>
                <w:rFonts w:ascii="Arial" w:hAnsi="Arial" w:cs="Arial"/>
                <w:sz w:val="22"/>
              </w:rPr>
              <w:t xml:space="preserve"> mit dem </w:t>
            </w:r>
            <w:proofErr w:type="spellStart"/>
            <w:r w:rsidR="006E2F57">
              <w:rPr>
                <w:rFonts w:ascii="Arial" w:hAnsi="Arial" w:cs="Arial"/>
                <w:sz w:val="22"/>
              </w:rPr>
              <w:t>Kieferer</w:t>
            </w:r>
            <w:proofErr w:type="spellEnd"/>
            <w:r w:rsidR="006E2F57">
              <w:rPr>
                <w:rFonts w:ascii="Arial" w:hAnsi="Arial" w:cs="Arial"/>
                <w:sz w:val="22"/>
              </w:rPr>
              <w:t xml:space="preserve"> Puppentheater</w:t>
            </w:r>
          </w:p>
          <w:p w14:paraId="2C8BF469" w14:textId="77777777" w:rsidR="00BE5E39" w:rsidRDefault="007E0B4C" w:rsidP="00381B94">
            <w:pPr>
              <w:spacing w:before="240"/>
              <w:jc w:val="both"/>
              <w:rPr>
                <w:rFonts w:ascii="Arial" w:hAnsi="Arial" w:cs="Arial"/>
                <w:sz w:val="22"/>
              </w:rPr>
            </w:pPr>
            <w:r>
              <w:rPr>
                <w:rFonts w:ascii="Arial" w:hAnsi="Arial" w:cs="Arial"/>
                <w:sz w:val="22"/>
              </w:rPr>
              <w:t xml:space="preserve">Spielerische Auseinandersetzung mit Dialekt und üben ausdrucksstarken Lesens.  </w:t>
            </w:r>
          </w:p>
          <w:p w14:paraId="5547C663" w14:textId="6ABC863F" w:rsidR="00301A23" w:rsidRPr="00C652DA" w:rsidRDefault="00301A23" w:rsidP="00381B94">
            <w:pPr>
              <w:spacing w:before="240"/>
              <w:jc w:val="both"/>
              <w:rPr>
                <w:rFonts w:ascii="Arial" w:hAnsi="Arial" w:cs="Arial"/>
                <w:sz w:val="22"/>
                <w:szCs w:val="22"/>
              </w:rPr>
            </w:pPr>
            <w:r w:rsidRPr="00C652DA">
              <w:rPr>
                <w:rFonts w:ascii="Arial" w:hAnsi="Arial" w:cs="Arial"/>
                <w:color w:val="000000"/>
                <w:sz w:val="22"/>
                <w:szCs w:val="22"/>
                <w:highlight w:val="lightGray"/>
              </w:rPr>
              <w:t xml:space="preserve">Unter folgendem Link erfahren Sie mehr zum Vorlesetheater: </w:t>
            </w:r>
            <w:hyperlink r:id="rId9" w:history="1">
              <w:r w:rsidRPr="00C652DA">
                <w:rPr>
                  <w:rStyle w:val="Hyperlink"/>
                  <w:rFonts w:ascii="Arial" w:eastAsia="Calibri" w:hAnsi="Arial" w:cs="Arial"/>
                  <w:sz w:val="22"/>
                  <w:szCs w:val="22"/>
                  <w:highlight w:val="lightGray"/>
                </w:rPr>
                <w:t>https://www.lesen.bayern.de/fileadmin/user_upload/Lesen/Methoden/gesamter_Leseprozesse/Lesetheater.pdf</w:t>
              </w:r>
            </w:hyperlink>
            <w:r w:rsidRPr="00C652DA">
              <w:rPr>
                <w:rFonts w:ascii="Arial" w:eastAsia="Calibri" w:hAnsi="Arial" w:cs="Arial"/>
                <w:color w:val="000000"/>
                <w:sz w:val="22"/>
                <w:szCs w:val="22"/>
                <w:highlight w:val="lightGray"/>
              </w:rPr>
              <w:t xml:space="preserve"> </w:t>
            </w:r>
          </w:p>
        </w:tc>
      </w:tr>
      <w:tr w:rsidR="00301A23" w:rsidRPr="0034436F" w14:paraId="1EFA348D" w14:textId="77777777" w:rsidTr="00403EDE">
        <w:tc>
          <w:tcPr>
            <w:tcW w:w="2802" w:type="dxa"/>
          </w:tcPr>
          <w:p w14:paraId="407FAE2F" w14:textId="77777777" w:rsidR="006B39F0" w:rsidRPr="0034436F" w:rsidRDefault="006B39F0" w:rsidP="006B39F0">
            <w:pPr>
              <w:jc w:val="both"/>
              <w:rPr>
                <w:rFonts w:ascii="Arial" w:hAnsi="Arial" w:cs="Arial"/>
                <w:sz w:val="22"/>
              </w:rPr>
            </w:pPr>
            <w:r w:rsidRPr="0034436F">
              <w:rPr>
                <w:rFonts w:ascii="Arial" w:hAnsi="Arial" w:cs="Arial"/>
                <w:sz w:val="22"/>
              </w:rPr>
              <w:t xml:space="preserve">Zeitrahmen </w:t>
            </w:r>
          </w:p>
        </w:tc>
        <w:tc>
          <w:tcPr>
            <w:tcW w:w="6484" w:type="dxa"/>
          </w:tcPr>
          <w:p w14:paraId="7D4A1AFC" w14:textId="0EE9D595" w:rsidR="006B39F0" w:rsidRPr="0034436F" w:rsidRDefault="00F86E95" w:rsidP="006B39F0">
            <w:pPr>
              <w:jc w:val="both"/>
              <w:rPr>
                <w:rFonts w:ascii="Arial" w:hAnsi="Arial" w:cs="Arial"/>
                <w:sz w:val="22"/>
              </w:rPr>
            </w:pPr>
            <w:r w:rsidRPr="00582BE2">
              <w:rPr>
                <w:rFonts w:ascii="Arial" w:hAnsi="Arial" w:cs="Arial"/>
                <w:sz w:val="22"/>
              </w:rPr>
              <w:t>45 – 60 Minuten</w:t>
            </w:r>
          </w:p>
        </w:tc>
      </w:tr>
      <w:tr w:rsidR="00301A23" w:rsidRPr="0034436F" w14:paraId="71CFAEFE" w14:textId="77777777" w:rsidTr="00403EDE">
        <w:tc>
          <w:tcPr>
            <w:tcW w:w="2802" w:type="dxa"/>
          </w:tcPr>
          <w:p w14:paraId="7FBEDA90" w14:textId="77777777" w:rsidR="006B39F0" w:rsidRPr="0034436F" w:rsidRDefault="006B39F0" w:rsidP="006B39F0">
            <w:pPr>
              <w:jc w:val="both"/>
              <w:rPr>
                <w:rFonts w:ascii="Arial" w:hAnsi="Arial" w:cs="Arial"/>
                <w:sz w:val="22"/>
              </w:rPr>
            </w:pPr>
            <w:r w:rsidRPr="0034436F">
              <w:rPr>
                <w:rFonts w:ascii="Arial" w:hAnsi="Arial" w:cs="Arial"/>
                <w:sz w:val="22"/>
              </w:rPr>
              <w:t>Benötigtes Material</w:t>
            </w:r>
          </w:p>
        </w:tc>
        <w:tc>
          <w:tcPr>
            <w:tcW w:w="6484" w:type="dxa"/>
          </w:tcPr>
          <w:p w14:paraId="1D5B79AA" w14:textId="77777777" w:rsidR="006B39F0" w:rsidRDefault="00710C0E" w:rsidP="00EF49C6">
            <w:pPr>
              <w:jc w:val="both"/>
              <w:rPr>
                <w:rFonts w:ascii="Arial" w:hAnsi="Arial" w:cs="Arial"/>
                <w:sz w:val="22"/>
              </w:rPr>
            </w:pPr>
            <w:r>
              <w:rPr>
                <w:rFonts w:ascii="Arial" w:hAnsi="Arial" w:cs="Arial"/>
                <w:sz w:val="22"/>
              </w:rPr>
              <w:t>Dialogausschnitt</w:t>
            </w:r>
          </w:p>
          <w:p w14:paraId="656B693A" w14:textId="6DC2FC7D" w:rsidR="00D860DA" w:rsidRDefault="00D860DA" w:rsidP="00EF49C6">
            <w:pPr>
              <w:jc w:val="both"/>
              <w:rPr>
                <w:rFonts w:ascii="Arial" w:hAnsi="Arial" w:cs="Arial"/>
                <w:sz w:val="22"/>
              </w:rPr>
            </w:pPr>
            <w:r>
              <w:rPr>
                <w:rFonts w:ascii="Arial" w:hAnsi="Arial" w:cs="Arial"/>
                <w:sz w:val="22"/>
              </w:rPr>
              <w:t xml:space="preserve">Vorlesetheater </w:t>
            </w:r>
            <w:r w:rsidR="00C97DAE">
              <w:rPr>
                <w:rFonts w:ascii="Arial" w:hAnsi="Arial" w:cs="Arial"/>
                <w:sz w:val="22"/>
              </w:rPr>
              <w:t>–</w:t>
            </w:r>
            <w:r>
              <w:rPr>
                <w:rFonts w:ascii="Arial" w:hAnsi="Arial" w:cs="Arial"/>
                <w:sz w:val="22"/>
              </w:rPr>
              <w:t xml:space="preserve"> Kriterien</w:t>
            </w:r>
          </w:p>
          <w:p w14:paraId="22BC6E49" w14:textId="77777777" w:rsidR="00C97DAE" w:rsidRDefault="00C97DAE" w:rsidP="00EF49C6">
            <w:pPr>
              <w:jc w:val="both"/>
              <w:rPr>
                <w:rFonts w:ascii="Arial" w:hAnsi="Arial" w:cs="Arial"/>
                <w:sz w:val="22"/>
              </w:rPr>
            </w:pPr>
            <w:r>
              <w:rPr>
                <w:rFonts w:ascii="Arial" w:hAnsi="Arial" w:cs="Arial"/>
                <w:sz w:val="22"/>
              </w:rPr>
              <w:t xml:space="preserve">AB Dialektentlastung </w:t>
            </w:r>
          </w:p>
          <w:p w14:paraId="57D3C23E" w14:textId="161A69F3" w:rsidR="003B38C9" w:rsidRPr="0034436F" w:rsidRDefault="003B38C9" w:rsidP="00EF49C6">
            <w:pPr>
              <w:jc w:val="both"/>
              <w:rPr>
                <w:rFonts w:ascii="Arial" w:hAnsi="Arial" w:cs="Arial"/>
                <w:sz w:val="22"/>
              </w:rPr>
            </w:pPr>
            <w:r>
              <w:rPr>
                <w:rFonts w:ascii="Arial" w:hAnsi="Arial" w:cs="Arial"/>
                <w:sz w:val="22"/>
              </w:rPr>
              <w:t xml:space="preserve">AB </w:t>
            </w:r>
            <w:r w:rsidR="00791487">
              <w:rPr>
                <w:rFonts w:ascii="Arial" w:hAnsi="Arial" w:cs="Arial"/>
                <w:sz w:val="22"/>
              </w:rPr>
              <w:t>Kurzgeschichte</w:t>
            </w:r>
          </w:p>
        </w:tc>
      </w:tr>
    </w:tbl>
    <w:p w14:paraId="47794ABF" w14:textId="573949EE" w:rsidR="005665DC" w:rsidRPr="00021C6E" w:rsidRDefault="00582276" w:rsidP="0034436F">
      <w:pPr>
        <w:pStyle w:val="berschrift1"/>
        <w:jc w:val="both"/>
        <w:rPr>
          <w:rFonts w:ascii="Arial" w:hAnsi="Arial" w:cs="Arial"/>
          <w:szCs w:val="30"/>
        </w:rPr>
      </w:pPr>
      <w:r w:rsidRPr="00021C6E">
        <w:rPr>
          <w:rFonts w:ascii="Arial" w:hAnsi="Arial" w:cs="Arial"/>
          <w:szCs w:val="30"/>
        </w:rPr>
        <w:t>Kompetenzerwartungen</w:t>
      </w:r>
      <w:r w:rsidR="0057206A">
        <w:rPr>
          <w:rFonts w:ascii="Arial" w:hAnsi="Arial" w:cs="Arial"/>
          <w:szCs w:val="30"/>
        </w:rPr>
        <w:t xml:space="preserve"> (exemplarisch)</w:t>
      </w:r>
    </w:p>
    <w:p w14:paraId="7B6AD641" w14:textId="0FA73B40" w:rsidR="00CC3B43" w:rsidRPr="00EE2C18" w:rsidRDefault="00B47B6D" w:rsidP="00B47B6D">
      <w:pPr>
        <w:autoSpaceDE w:val="0"/>
        <w:autoSpaceDN w:val="0"/>
        <w:adjustRightInd w:val="0"/>
        <w:spacing w:before="240"/>
        <w:jc w:val="both"/>
        <w:rPr>
          <w:rFonts w:ascii="Arial" w:hAnsi="Arial" w:cs="Arial"/>
          <w:sz w:val="22"/>
        </w:rPr>
      </w:pPr>
      <w:r w:rsidRPr="00EE2C18">
        <w:rPr>
          <w:rFonts w:ascii="Arial" w:hAnsi="Arial" w:cs="Arial"/>
          <w:sz w:val="22"/>
        </w:rPr>
        <w:t>Die Schüler</w:t>
      </w:r>
      <w:r w:rsidR="00087F01">
        <w:rPr>
          <w:rFonts w:ascii="Arial" w:hAnsi="Arial" w:cs="Arial"/>
          <w:sz w:val="22"/>
        </w:rPr>
        <w:t>innen und Schüler</w:t>
      </w:r>
      <w:r w:rsidRPr="00EE2C18">
        <w:rPr>
          <w:rFonts w:ascii="Arial" w:hAnsi="Arial" w:cs="Arial"/>
          <w:sz w:val="22"/>
        </w:rPr>
        <w:t xml:space="preserve">… </w:t>
      </w:r>
    </w:p>
    <w:p w14:paraId="5F552D65" w14:textId="77777777" w:rsidR="00CC3B43" w:rsidRDefault="00CC3B43" w:rsidP="006E2F57">
      <w:pPr>
        <w:autoSpaceDE w:val="0"/>
        <w:autoSpaceDN w:val="0"/>
        <w:adjustRightInd w:val="0"/>
        <w:jc w:val="both"/>
        <w:rPr>
          <w:rFonts w:ascii="Arial" w:hAnsi="Arial" w:cs="Arial"/>
          <w:sz w:val="22"/>
          <w:u w:val="single"/>
        </w:rPr>
      </w:pPr>
    </w:p>
    <w:p w14:paraId="76ED461F" w14:textId="41406AFC" w:rsidR="006E2F57" w:rsidRDefault="00B47B6D" w:rsidP="006E2F57">
      <w:pPr>
        <w:autoSpaceDE w:val="0"/>
        <w:autoSpaceDN w:val="0"/>
        <w:adjustRightInd w:val="0"/>
        <w:jc w:val="both"/>
        <w:rPr>
          <w:rFonts w:ascii="Arial" w:hAnsi="Arial" w:cs="Arial"/>
          <w:sz w:val="22"/>
          <w:u w:val="single"/>
        </w:rPr>
      </w:pPr>
      <w:r w:rsidRPr="00EE2C18">
        <w:rPr>
          <w:rFonts w:ascii="Arial" w:hAnsi="Arial" w:cs="Arial"/>
          <w:sz w:val="22"/>
          <w:u w:val="single"/>
        </w:rPr>
        <w:t xml:space="preserve">Grundschule: LehrplanPLUS GS 3/4 Deutsch </w:t>
      </w:r>
    </w:p>
    <w:p w14:paraId="085D92B8" w14:textId="77777777" w:rsidR="006E2F57" w:rsidRPr="00CC3B43" w:rsidRDefault="006E2F57" w:rsidP="00CC3B43">
      <w:pPr>
        <w:pStyle w:val="Listenabsatz"/>
        <w:numPr>
          <w:ilvl w:val="0"/>
          <w:numId w:val="35"/>
        </w:numPr>
        <w:autoSpaceDE w:val="0"/>
        <w:autoSpaceDN w:val="0"/>
        <w:adjustRightInd w:val="0"/>
        <w:jc w:val="both"/>
        <w:rPr>
          <w:rFonts w:ascii="Arial" w:hAnsi="Arial" w:cs="Arial"/>
          <w:sz w:val="22"/>
          <w:szCs w:val="22"/>
          <w:u w:val="single"/>
        </w:rPr>
      </w:pPr>
      <w:r w:rsidRPr="00CC3B43">
        <w:rPr>
          <w:rFonts w:ascii="Arial" w:hAnsi="Arial" w:cs="Arial"/>
          <w:color w:val="000000"/>
          <w:sz w:val="22"/>
          <w:szCs w:val="22"/>
        </w:rPr>
        <w:t>geben anderen Rückmeldung über Leseflüssigkeit, Lesetempo, Leserichtigkeit und sinnunterstützende Betonung.</w:t>
      </w:r>
    </w:p>
    <w:p w14:paraId="55B8E1BB" w14:textId="77777777" w:rsidR="00CC3B43" w:rsidRPr="00CC3B43" w:rsidRDefault="006E2F57" w:rsidP="006E2F57">
      <w:pPr>
        <w:pStyle w:val="Listenabsatz"/>
        <w:numPr>
          <w:ilvl w:val="0"/>
          <w:numId w:val="35"/>
        </w:numPr>
        <w:autoSpaceDE w:val="0"/>
        <w:autoSpaceDN w:val="0"/>
        <w:adjustRightInd w:val="0"/>
        <w:jc w:val="both"/>
        <w:rPr>
          <w:rStyle w:val="apple-converted-space"/>
          <w:rFonts w:ascii="Arial" w:hAnsi="Arial" w:cs="Arial"/>
          <w:sz w:val="22"/>
          <w:szCs w:val="22"/>
          <w:u w:val="single"/>
        </w:rPr>
      </w:pPr>
      <w:r w:rsidRPr="00CC3B43">
        <w:rPr>
          <w:rFonts w:ascii="Arial" w:hAnsi="Arial" w:cs="Arial"/>
          <w:color w:val="000000"/>
          <w:sz w:val="22"/>
          <w:szCs w:val="22"/>
        </w:rPr>
        <w:t>lesen geeignete Texte flüssig, genau und in angemessenem Tempo, wobei sie Informationen entnehmen und miteinander verbinden.</w:t>
      </w:r>
      <w:r w:rsidRPr="00CC3B43">
        <w:rPr>
          <w:rStyle w:val="apple-converted-space"/>
          <w:rFonts w:ascii="Arial" w:hAnsi="Arial" w:cs="Arial"/>
          <w:sz w:val="22"/>
          <w:szCs w:val="22"/>
        </w:rPr>
        <w:t> </w:t>
      </w:r>
    </w:p>
    <w:p w14:paraId="3B5D6FF3" w14:textId="4E20BEC3" w:rsidR="00CC3B43" w:rsidRPr="00CC3B43" w:rsidRDefault="006E2F57" w:rsidP="006E2F57">
      <w:pPr>
        <w:pStyle w:val="Listenabsatz"/>
        <w:numPr>
          <w:ilvl w:val="0"/>
          <w:numId w:val="35"/>
        </w:numPr>
        <w:autoSpaceDE w:val="0"/>
        <w:autoSpaceDN w:val="0"/>
        <w:adjustRightInd w:val="0"/>
        <w:jc w:val="both"/>
        <w:rPr>
          <w:rFonts w:ascii="Arial" w:hAnsi="Arial" w:cs="Arial"/>
          <w:sz w:val="22"/>
          <w:szCs w:val="22"/>
          <w:u w:val="single"/>
        </w:rPr>
      </w:pPr>
      <w:r w:rsidRPr="00CC3B43">
        <w:rPr>
          <w:rFonts w:ascii="Arial" w:hAnsi="Arial" w:cs="Arial"/>
          <w:color w:val="000000"/>
          <w:sz w:val="22"/>
          <w:szCs w:val="22"/>
        </w:rPr>
        <w:t>zeigen beim geübten Lesevortrag ihr Verständnis durch gezielte Variation in Tempo, Lautstärke und sinnunterstützende Betonung bedeutsamer Wörter oder Stellen im Satz.</w:t>
      </w:r>
    </w:p>
    <w:p w14:paraId="7D02A94B" w14:textId="3996F7AE" w:rsidR="00CC3B43" w:rsidRPr="00C167AA" w:rsidRDefault="00C167AA" w:rsidP="00C167AA">
      <w:pPr>
        <w:pStyle w:val="Listenabsatz"/>
        <w:numPr>
          <w:ilvl w:val="0"/>
          <w:numId w:val="35"/>
        </w:numPr>
        <w:autoSpaceDE w:val="0"/>
        <w:autoSpaceDN w:val="0"/>
        <w:adjustRightInd w:val="0"/>
        <w:jc w:val="both"/>
        <w:rPr>
          <w:rFonts w:ascii="Arial" w:hAnsi="Arial" w:cs="Arial"/>
          <w:sz w:val="22"/>
          <w:szCs w:val="22"/>
        </w:rPr>
      </w:pPr>
      <w:r w:rsidRPr="00C167AA">
        <w:rPr>
          <w:rFonts w:ascii="Arial" w:hAnsi="Arial" w:cs="Arial"/>
          <w:color w:val="000000"/>
          <w:sz w:val="22"/>
          <w:szCs w:val="22"/>
        </w:rPr>
        <w:t>beschreiben anhand von Beispielen Gemeinsamkeiten und Unterschiede von Sprachen und Schriftsystemen im eigenen Umfeld (z. B. von Standardsprache, Dialekten, Jugendsprache, unterschiedlichen Herkunftssprachen, Englisch, Blindenschrift, Gebärdensprache) und nutzen ihre Einsichten zur Erweiterung ihrer Sprachbewusstheit.</w:t>
      </w:r>
    </w:p>
    <w:p w14:paraId="7913D711" w14:textId="77777777" w:rsidR="006E2F57" w:rsidRDefault="00B47B6D" w:rsidP="006E2F57">
      <w:pPr>
        <w:autoSpaceDE w:val="0"/>
        <w:autoSpaceDN w:val="0"/>
        <w:adjustRightInd w:val="0"/>
        <w:jc w:val="both"/>
        <w:rPr>
          <w:rFonts w:ascii="Arial" w:hAnsi="Arial" w:cs="Arial"/>
          <w:sz w:val="22"/>
          <w:u w:val="single"/>
        </w:rPr>
      </w:pPr>
      <w:r w:rsidRPr="00EE2C18">
        <w:rPr>
          <w:rFonts w:ascii="Arial" w:hAnsi="Arial" w:cs="Arial"/>
          <w:sz w:val="22"/>
          <w:u w:val="single"/>
        </w:rPr>
        <w:t>Mittelschule: LehrplanPLUS MS 6 Deutsch</w:t>
      </w:r>
    </w:p>
    <w:p w14:paraId="2B726B48" w14:textId="71FFB01A" w:rsidR="006E2F57" w:rsidRDefault="006E2F57" w:rsidP="00CC3B43">
      <w:pPr>
        <w:pStyle w:val="Listenabsatz"/>
        <w:numPr>
          <w:ilvl w:val="0"/>
          <w:numId w:val="36"/>
        </w:numPr>
        <w:autoSpaceDE w:val="0"/>
        <w:autoSpaceDN w:val="0"/>
        <w:adjustRightInd w:val="0"/>
        <w:jc w:val="both"/>
        <w:rPr>
          <w:rFonts w:ascii="Arial" w:hAnsi="Arial" w:cs="Arial"/>
          <w:color w:val="000000"/>
          <w:sz w:val="22"/>
          <w:szCs w:val="22"/>
        </w:rPr>
      </w:pPr>
      <w:r w:rsidRPr="00CC3B43">
        <w:rPr>
          <w:rFonts w:ascii="Arial" w:hAnsi="Arial" w:cs="Arial"/>
          <w:color w:val="000000"/>
          <w:sz w:val="22"/>
          <w:szCs w:val="22"/>
        </w:rPr>
        <w:t>lesen Texte sinngestaltend vor (z. B. Lesen im Team, Vorleseprojekt), indem sie angeleitet Situation und Rolle durch Rhythmisierung und Klanggestaltung verdeutlichen.</w:t>
      </w:r>
    </w:p>
    <w:p w14:paraId="016B93C7" w14:textId="754C12A9" w:rsidR="006E2F57" w:rsidRPr="00EC5D01" w:rsidRDefault="00C167AA" w:rsidP="00B47B6D">
      <w:pPr>
        <w:pStyle w:val="Listenabsatz"/>
        <w:numPr>
          <w:ilvl w:val="0"/>
          <w:numId w:val="36"/>
        </w:numPr>
        <w:autoSpaceDE w:val="0"/>
        <w:autoSpaceDN w:val="0"/>
        <w:adjustRightInd w:val="0"/>
        <w:jc w:val="both"/>
        <w:rPr>
          <w:rFonts w:ascii="Arial" w:hAnsi="Arial" w:cs="Arial"/>
          <w:sz w:val="22"/>
          <w:szCs w:val="22"/>
        </w:rPr>
      </w:pPr>
      <w:r w:rsidRPr="00C167AA">
        <w:rPr>
          <w:rFonts w:ascii="Arial" w:hAnsi="Arial" w:cs="Arial"/>
          <w:color w:val="000000"/>
          <w:sz w:val="22"/>
          <w:szCs w:val="22"/>
        </w:rPr>
        <w:t>unterscheiden die Verwendungszusammenhänge von Standard- und Umgangssprache oder ggf. Dialekt und nutzen diese Kenntnis zur Auswahl der richtigen Sprachebene.</w:t>
      </w:r>
    </w:p>
    <w:p w14:paraId="0274C3C0" w14:textId="0C1AE2C1" w:rsidR="00EC5D01" w:rsidRDefault="00EC5D01" w:rsidP="00EC5D01">
      <w:pPr>
        <w:autoSpaceDE w:val="0"/>
        <w:autoSpaceDN w:val="0"/>
        <w:adjustRightInd w:val="0"/>
        <w:jc w:val="both"/>
        <w:rPr>
          <w:rFonts w:ascii="Arial" w:hAnsi="Arial" w:cs="Arial"/>
          <w:sz w:val="22"/>
          <w:szCs w:val="22"/>
        </w:rPr>
      </w:pPr>
    </w:p>
    <w:p w14:paraId="7E79B1B8" w14:textId="1DA3D51C" w:rsidR="00EC5D01" w:rsidRDefault="00EC5D01" w:rsidP="00EC5D01">
      <w:pPr>
        <w:autoSpaceDE w:val="0"/>
        <w:autoSpaceDN w:val="0"/>
        <w:adjustRightInd w:val="0"/>
        <w:jc w:val="both"/>
        <w:rPr>
          <w:rFonts w:ascii="Arial" w:hAnsi="Arial" w:cs="Arial"/>
          <w:sz w:val="22"/>
          <w:szCs w:val="22"/>
        </w:rPr>
      </w:pPr>
    </w:p>
    <w:p w14:paraId="313350FD" w14:textId="77777777" w:rsidR="00EC5D01" w:rsidRPr="00EC5D01" w:rsidRDefault="00EC5D01" w:rsidP="00EC5D01">
      <w:pPr>
        <w:autoSpaceDE w:val="0"/>
        <w:autoSpaceDN w:val="0"/>
        <w:adjustRightInd w:val="0"/>
        <w:jc w:val="both"/>
        <w:rPr>
          <w:rFonts w:ascii="Arial" w:hAnsi="Arial" w:cs="Arial"/>
          <w:sz w:val="22"/>
          <w:szCs w:val="22"/>
        </w:rPr>
      </w:pPr>
    </w:p>
    <w:p w14:paraId="4EB5775D" w14:textId="77777777" w:rsidR="006E2F57" w:rsidRDefault="00B47B6D" w:rsidP="006E2F57">
      <w:pPr>
        <w:autoSpaceDE w:val="0"/>
        <w:autoSpaceDN w:val="0"/>
        <w:adjustRightInd w:val="0"/>
        <w:jc w:val="both"/>
        <w:rPr>
          <w:rFonts w:ascii="Arial" w:hAnsi="Arial" w:cs="Arial"/>
          <w:sz w:val="22"/>
          <w:u w:val="single"/>
        </w:rPr>
      </w:pPr>
      <w:r w:rsidRPr="00EE2C18">
        <w:rPr>
          <w:rFonts w:ascii="Arial" w:hAnsi="Arial" w:cs="Arial"/>
          <w:sz w:val="22"/>
          <w:u w:val="single"/>
        </w:rPr>
        <w:lastRenderedPageBreak/>
        <w:t xml:space="preserve">Realschule: LehrplanPLUS RS </w:t>
      </w:r>
      <w:r w:rsidR="006E2F57">
        <w:rPr>
          <w:rFonts w:ascii="Arial" w:hAnsi="Arial" w:cs="Arial"/>
          <w:sz w:val="22"/>
          <w:u w:val="single"/>
        </w:rPr>
        <w:t>6</w:t>
      </w:r>
      <w:r w:rsidRPr="00EE2C18">
        <w:rPr>
          <w:rFonts w:ascii="Arial" w:hAnsi="Arial" w:cs="Arial"/>
          <w:sz w:val="22"/>
          <w:u w:val="single"/>
        </w:rPr>
        <w:t xml:space="preserve"> Deutsch</w:t>
      </w:r>
    </w:p>
    <w:p w14:paraId="48C5073D" w14:textId="02B0ABA4" w:rsidR="006E2F57" w:rsidRPr="00C167AA" w:rsidRDefault="006E2F57" w:rsidP="00CC3B43">
      <w:pPr>
        <w:pStyle w:val="Listenabsatz"/>
        <w:numPr>
          <w:ilvl w:val="0"/>
          <w:numId w:val="36"/>
        </w:numPr>
        <w:autoSpaceDE w:val="0"/>
        <w:autoSpaceDN w:val="0"/>
        <w:adjustRightInd w:val="0"/>
        <w:jc w:val="both"/>
        <w:rPr>
          <w:rFonts w:ascii="Arial" w:hAnsi="Arial" w:cs="Arial"/>
          <w:sz w:val="22"/>
          <w:szCs w:val="22"/>
          <w:u w:val="single"/>
        </w:rPr>
      </w:pPr>
      <w:r w:rsidRPr="00CC3B43">
        <w:rPr>
          <w:rFonts w:ascii="Arial" w:hAnsi="Arial" w:cs="Arial"/>
          <w:color w:val="000000"/>
          <w:sz w:val="22"/>
          <w:szCs w:val="22"/>
        </w:rPr>
        <w:t>nutzen Rückmeldungen anderer, um ihre Leseleistung (u. a. Lesefluss, Leserichtigkeit, Betonung) zu reflektieren und zu verbessern.</w:t>
      </w:r>
    </w:p>
    <w:p w14:paraId="0CC2DFC3" w14:textId="1F36AB08" w:rsidR="006E2F57" w:rsidRPr="000240BC" w:rsidRDefault="00C167AA" w:rsidP="00B47B6D">
      <w:pPr>
        <w:pStyle w:val="Listenabsatz"/>
        <w:numPr>
          <w:ilvl w:val="0"/>
          <w:numId w:val="36"/>
        </w:numPr>
        <w:autoSpaceDE w:val="0"/>
        <w:autoSpaceDN w:val="0"/>
        <w:adjustRightInd w:val="0"/>
        <w:jc w:val="both"/>
        <w:rPr>
          <w:rFonts w:ascii="Arial" w:hAnsi="Arial" w:cs="Arial"/>
          <w:sz w:val="22"/>
          <w:szCs w:val="22"/>
        </w:rPr>
      </w:pPr>
      <w:r w:rsidRPr="00C167AA">
        <w:rPr>
          <w:rFonts w:ascii="Arial" w:hAnsi="Arial" w:cs="Arial"/>
          <w:color w:val="000000"/>
          <w:sz w:val="22"/>
          <w:szCs w:val="22"/>
        </w:rPr>
        <w:t>unterscheiden zwischen Standard- und Umgangssprache sowie zwischen mündlichem und schriftlichem Sprachgebrauch (z. B. Füllwörter, Pausen, Satzlänge) und vertiefen so ihr Sprachbewusstsein.</w:t>
      </w:r>
    </w:p>
    <w:p w14:paraId="1D06BCBD" w14:textId="77777777" w:rsidR="000240BC" w:rsidRDefault="000240BC" w:rsidP="000240BC">
      <w:pPr>
        <w:autoSpaceDE w:val="0"/>
        <w:autoSpaceDN w:val="0"/>
        <w:adjustRightInd w:val="0"/>
        <w:jc w:val="both"/>
        <w:rPr>
          <w:rFonts w:ascii="Arial" w:hAnsi="Arial" w:cs="Arial"/>
          <w:sz w:val="22"/>
          <w:szCs w:val="22"/>
        </w:rPr>
      </w:pPr>
    </w:p>
    <w:p w14:paraId="47D5EF7B" w14:textId="77777777" w:rsidR="000240BC" w:rsidRPr="000240BC" w:rsidRDefault="000240BC" w:rsidP="000240BC">
      <w:pPr>
        <w:autoSpaceDE w:val="0"/>
        <w:autoSpaceDN w:val="0"/>
        <w:adjustRightInd w:val="0"/>
        <w:jc w:val="both"/>
        <w:rPr>
          <w:rFonts w:ascii="Arial" w:hAnsi="Arial" w:cs="Arial"/>
          <w:sz w:val="22"/>
          <w:szCs w:val="22"/>
        </w:rPr>
      </w:pPr>
    </w:p>
    <w:p w14:paraId="15FEA006" w14:textId="77777777" w:rsidR="006E2F57" w:rsidRDefault="00B47B6D" w:rsidP="006E2F57">
      <w:pPr>
        <w:autoSpaceDE w:val="0"/>
        <w:autoSpaceDN w:val="0"/>
        <w:adjustRightInd w:val="0"/>
        <w:jc w:val="both"/>
        <w:rPr>
          <w:rFonts w:ascii="Arial" w:hAnsi="Arial" w:cs="Arial"/>
          <w:sz w:val="22"/>
          <w:u w:val="single"/>
        </w:rPr>
      </w:pPr>
      <w:r w:rsidRPr="00EE2C18">
        <w:rPr>
          <w:rFonts w:ascii="Arial" w:hAnsi="Arial" w:cs="Arial"/>
          <w:sz w:val="22"/>
          <w:u w:val="single"/>
        </w:rPr>
        <w:t>Gymnasium: LehrplanPLUS GYM 6 Deutsch</w:t>
      </w:r>
    </w:p>
    <w:p w14:paraId="1BD895EF" w14:textId="79A04EDE" w:rsidR="006E2F57" w:rsidRPr="00C167AA" w:rsidRDefault="006E2F57" w:rsidP="00CC3B43">
      <w:pPr>
        <w:pStyle w:val="Listenabsatz"/>
        <w:numPr>
          <w:ilvl w:val="0"/>
          <w:numId w:val="36"/>
        </w:numPr>
        <w:autoSpaceDE w:val="0"/>
        <w:autoSpaceDN w:val="0"/>
        <w:adjustRightInd w:val="0"/>
        <w:jc w:val="both"/>
        <w:rPr>
          <w:rFonts w:ascii="Arial" w:hAnsi="Arial" w:cs="Arial"/>
          <w:sz w:val="22"/>
          <w:szCs w:val="22"/>
          <w:u w:val="single"/>
        </w:rPr>
      </w:pPr>
      <w:r w:rsidRPr="00CC3B43">
        <w:rPr>
          <w:rFonts w:ascii="Arial" w:hAnsi="Arial" w:cs="Arial"/>
          <w:color w:val="000000"/>
          <w:sz w:val="22"/>
          <w:szCs w:val="22"/>
        </w:rPr>
        <w:t>lesen bekannte, aber auch unbekannte literarische und pragmatische Texte weitgehend flüssig und sinnbetont vor, indem sie das Lesetempo beachten und die Stimme modulieren. Sie tragen Gedichte frei und sinnbetont vor.</w:t>
      </w:r>
    </w:p>
    <w:p w14:paraId="07EA2EC4" w14:textId="7C58A0DB" w:rsidR="00C167AA" w:rsidRPr="00C167AA" w:rsidRDefault="00C167AA" w:rsidP="00C167AA">
      <w:pPr>
        <w:pStyle w:val="Listenabsatz"/>
        <w:numPr>
          <w:ilvl w:val="0"/>
          <w:numId w:val="36"/>
        </w:numPr>
        <w:autoSpaceDE w:val="0"/>
        <w:autoSpaceDN w:val="0"/>
        <w:adjustRightInd w:val="0"/>
        <w:jc w:val="both"/>
        <w:rPr>
          <w:rFonts w:ascii="Arial" w:hAnsi="Arial" w:cs="Arial"/>
          <w:sz w:val="22"/>
          <w:szCs w:val="22"/>
        </w:rPr>
      </w:pPr>
      <w:r w:rsidRPr="00C167AA">
        <w:rPr>
          <w:rFonts w:ascii="Arial" w:hAnsi="Arial" w:cs="Arial"/>
          <w:color w:val="000000"/>
          <w:sz w:val="22"/>
          <w:szCs w:val="22"/>
        </w:rPr>
        <w:t>unterscheiden ausgewählte Merkmale und Leistungen von Dialekt und Standardsprache, auch anhand von literarischen Texten, und vertiefen so ihr Sprachbewusstsein.</w:t>
      </w:r>
    </w:p>
    <w:p w14:paraId="2DAD8C76" w14:textId="789EF5B3" w:rsidR="00F65C90" w:rsidRPr="00021C6E" w:rsidRDefault="00F65C90" w:rsidP="00F65C90">
      <w:pPr>
        <w:pStyle w:val="berschrift1"/>
        <w:jc w:val="both"/>
        <w:rPr>
          <w:rFonts w:ascii="Arial" w:hAnsi="Arial" w:cs="Arial"/>
          <w:szCs w:val="30"/>
        </w:rPr>
      </w:pPr>
      <w:r>
        <w:rPr>
          <w:rFonts w:ascii="Arial" w:hAnsi="Arial" w:cs="Arial"/>
          <w:szCs w:val="30"/>
        </w:rPr>
        <w:t>Lernziele</w:t>
      </w:r>
    </w:p>
    <w:p w14:paraId="200158B7" w14:textId="5C482A7D" w:rsidR="00FF47C7" w:rsidRDefault="004E3CA7" w:rsidP="00FF47C7">
      <w:pPr>
        <w:autoSpaceDE w:val="0"/>
        <w:autoSpaceDN w:val="0"/>
        <w:adjustRightInd w:val="0"/>
        <w:spacing w:before="240"/>
        <w:jc w:val="both"/>
        <w:rPr>
          <w:rFonts w:ascii="Arial" w:hAnsi="Arial" w:cs="Arial"/>
          <w:sz w:val="22"/>
        </w:rPr>
      </w:pPr>
      <w:r w:rsidRPr="003D22B4">
        <w:rPr>
          <w:rFonts w:ascii="Arial" w:hAnsi="Arial" w:cs="Arial"/>
          <w:sz w:val="22"/>
        </w:rPr>
        <w:t>Die Schülerinnen</w:t>
      </w:r>
      <w:r w:rsidR="008512AD">
        <w:rPr>
          <w:rFonts w:ascii="Arial" w:hAnsi="Arial" w:cs="Arial"/>
          <w:sz w:val="22"/>
        </w:rPr>
        <w:t xml:space="preserve"> und Schüler</w:t>
      </w:r>
      <w:r w:rsidRPr="003D22B4">
        <w:rPr>
          <w:rFonts w:ascii="Arial" w:hAnsi="Arial" w:cs="Arial"/>
          <w:sz w:val="22"/>
        </w:rPr>
        <w:t xml:space="preserve"> … </w:t>
      </w:r>
    </w:p>
    <w:p w14:paraId="2A71CC89" w14:textId="77777777" w:rsidR="00FF47C7" w:rsidRDefault="00FF47C7" w:rsidP="00FF47C7">
      <w:pPr>
        <w:pStyle w:val="Listenabsatz"/>
        <w:numPr>
          <w:ilvl w:val="0"/>
          <w:numId w:val="22"/>
        </w:numPr>
        <w:autoSpaceDE w:val="0"/>
        <w:autoSpaceDN w:val="0"/>
        <w:adjustRightInd w:val="0"/>
        <w:spacing w:before="240"/>
        <w:jc w:val="both"/>
        <w:rPr>
          <w:rFonts w:ascii="Arial" w:hAnsi="Arial" w:cs="Arial"/>
          <w:sz w:val="22"/>
          <w:lang w:eastAsia="en-US"/>
        </w:rPr>
      </w:pPr>
      <w:r w:rsidRPr="00FF47C7">
        <w:rPr>
          <w:rFonts w:ascii="Arial" w:hAnsi="Arial" w:cs="Arial"/>
          <w:sz w:val="22"/>
        </w:rPr>
        <w:t>verbessern ihre Betonung, Artikulation und Intonation beim lauten Lesen.</w:t>
      </w:r>
    </w:p>
    <w:p w14:paraId="3531914A" w14:textId="77777777" w:rsidR="00FF47C7" w:rsidRDefault="00FF47C7" w:rsidP="00FF47C7">
      <w:pPr>
        <w:pStyle w:val="Listenabsatz"/>
        <w:numPr>
          <w:ilvl w:val="0"/>
          <w:numId w:val="22"/>
        </w:numPr>
        <w:autoSpaceDE w:val="0"/>
        <w:autoSpaceDN w:val="0"/>
        <w:adjustRightInd w:val="0"/>
        <w:spacing w:before="240"/>
        <w:jc w:val="both"/>
        <w:rPr>
          <w:rFonts w:ascii="Arial" w:hAnsi="Arial" w:cs="Arial"/>
          <w:sz w:val="22"/>
          <w:lang w:eastAsia="en-US"/>
        </w:rPr>
      </w:pPr>
      <w:r w:rsidRPr="00FF47C7">
        <w:rPr>
          <w:rFonts w:ascii="Arial" w:hAnsi="Arial" w:cs="Arial"/>
          <w:sz w:val="22"/>
        </w:rPr>
        <w:t>lernen, einen Text sinngemäß und lebendig vorzulesen und setzen Sprachmelodie und Tempo gezielt ein.</w:t>
      </w:r>
    </w:p>
    <w:p w14:paraId="0CEDE739" w14:textId="77777777" w:rsidR="00FF47C7" w:rsidRDefault="00FF47C7" w:rsidP="00FF47C7">
      <w:pPr>
        <w:pStyle w:val="Listenabsatz"/>
        <w:numPr>
          <w:ilvl w:val="0"/>
          <w:numId w:val="22"/>
        </w:numPr>
        <w:autoSpaceDE w:val="0"/>
        <w:autoSpaceDN w:val="0"/>
        <w:adjustRightInd w:val="0"/>
        <w:spacing w:before="240"/>
        <w:jc w:val="both"/>
        <w:rPr>
          <w:rFonts w:ascii="Arial" w:hAnsi="Arial" w:cs="Arial"/>
          <w:sz w:val="22"/>
          <w:lang w:eastAsia="en-US"/>
        </w:rPr>
      </w:pPr>
      <w:r w:rsidRPr="00FF47C7">
        <w:rPr>
          <w:rFonts w:ascii="Arial" w:hAnsi="Arial" w:cs="Arial"/>
          <w:sz w:val="22"/>
        </w:rPr>
        <w:t>setzen sich mit bayerischen Dialektwörtern auseinander und erschließen deren Bedeutung.</w:t>
      </w:r>
    </w:p>
    <w:p w14:paraId="04FB9B3F" w14:textId="77777777" w:rsidR="00FF47C7" w:rsidRDefault="00FF47C7" w:rsidP="00FF47C7">
      <w:pPr>
        <w:pStyle w:val="Listenabsatz"/>
        <w:numPr>
          <w:ilvl w:val="0"/>
          <w:numId w:val="22"/>
        </w:numPr>
        <w:autoSpaceDE w:val="0"/>
        <w:autoSpaceDN w:val="0"/>
        <w:adjustRightInd w:val="0"/>
        <w:spacing w:before="240"/>
        <w:jc w:val="both"/>
        <w:rPr>
          <w:rFonts w:ascii="Arial" w:hAnsi="Arial" w:cs="Arial"/>
          <w:sz w:val="22"/>
          <w:lang w:eastAsia="en-US"/>
        </w:rPr>
      </w:pPr>
      <w:r w:rsidRPr="00FF47C7">
        <w:rPr>
          <w:rFonts w:ascii="Arial" w:hAnsi="Arial" w:cs="Arial"/>
          <w:sz w:val="22"/>
        </w:rPr>
        <w:t>entwickeln ein Bewusstsein für ihre regionale Sprache und Kultur.</w:t>
      </w:r>
    </w:p>
    <w:p w14:paraId="4C041AF5" w14:textId="77777777" w:rsidR="00FF47C7" w:rsidRDefault="00FF47C7" w:rsidP="00FF47C7">
      <w:pPr>
        <w:pStyle w:val="Listenabsatz"/>
        <w:numPr>
          <w:ilvl w:val="0"/>
          <w:numId w:val="22"/>
        </w:numPr>
        <w:autoSpaceDE w:val="0"/>
        <w:autoSpaceDN w:val="0"/>
        <w:adjustRightInd w:val="0"/>
        <w:spacing w:before="240"/>
        <w:jc w:val="both"/>
        <w:rPr>
          <w:rFonts w:ascii="Arial" w:hAnsi="Arial" w:cs="Arial"/>
          <w:sz w:val="22"/>
          <w:lang w:eastAsia="en-US"/>
        </w:rPr>
      </w:pPr>
      <w:r w:rsidRPr="00FF47C7">
        <w:rPr>
          <w:rFonts w:ascii="Arial" w:hAnsi="Arial" w:cs="Arial"/>
          <w:sz w:val="22"/>
        </w:rPr>
        <w:t>stärken ihre Selbstsicherheit beim Sprechen vor anderen.</w:t>
      </w:r>
    </w:p>
    <w:p w14:paraId="4D9092CB" w14:textId="77777777" w:rsidR="00FF47C7" w:rsidRDefault="00FF47C7" w:rsidP="004E3CA7">
      <w:pPr>
        <w:pStyle w:val="Listenabsatz"/>
        <w:numPr>
          <w:ilvl w:val="0"/>
          <w:numId w:val="22"/>
        </w:numPr>
        <w:autoSpaceDE w:val="0"/>
        <w:autoSpaceDN w:val="0"/>
        <w:adjustRightInd w:val="0"/>
        <w:spacing w:before="240"/>
        <w:jc w:val="both"/>
        <w:rPr>
          <w:rFonts w:ascii="Arial" w:hAnsi="Arial" w:cs="Arial"/>
          <w:sz w:val="22"/>
          <w:lang w:eastAsia="en-US"/>
        </w:rPr>
      </w:pPr>
      <w:r w:rsidRPr="00FF47C7">
        <w:rPr>
          <w:rFonts w:ascii="Arial" w:hAnsi="Arial" w:cs="Arial"/>
          <w:sz w:val="22"/>
        </w:rPr>
        <w:t>trainieren ihre soziale Kompetenz durch die Zusammenarbeit in der Gruppe.</w:t>
      </w:r>
    </w:p>
    <w:p w14:paraId="4BC7669B" w14:textId="4CB4C258" w:rsidR="00FF47C7" w:rsidRPr="00FF47C7" w:rsidRDefault="00FF47C7" w:rsidP="004E3CA7">
      <w:pPr>
        <w:pStyle w:val="Listenabsatz"/>
        <w:numPr>
          <w:ilvl w:val="0"/>
          <w:numId w:val="22"/>
        </w:numPr>
        <w:autoSpaceDE w:val="0"/>
        <w:autoSpaceDN w:val="0"/>
        <w:adjustRightInd w:val="0"/>
        <w:spacing w:before="240"/>
        <w:jc w:val="both"/>
        <w:rPr>
          <w:rFonts w:ascii="Arial" w:hAnsi="Arial" w:cs="Arial"/>
          <w:sz w:val="22"/>
        </w:rPr>
      </w:pPr>
      <w:r w:rsidRPr="00FF47C7">
        <w:rPr>
          <w:rFonts w:ascii="Arial" w:hAnsi="Arial" w:cs="Arial"/>
          <w:sz w:val="22"/>
        </w:rPr>
        <w:t>trainieren ihr aktives Zuhören, indem sie auf die Vorträge ihrer Mitschülerinnen und Mitschüler reagieren.</w:t>
      </w:r>
    </w:p>
    <w:p w14:paraId="015E5E82" w14:textId="5D1AD049" w:rsidR="002E75FA" w:rsidRPr="0090270B" w:rsidRDefault="002E75FA" w:rsidP="002E75FA">
      <w:pPr>
        <w:keepNext/>
        <w:keepLines/>
        <w:pBdr>
          <w:top w:val="single" w:sz="4" w:space="1" w:color="auto"/>
          <w:left w:val="single" w:sz="4" w:space="4" w:color="auto"/>
          <w:bottom w:val="single" w:sz="4" w:space="1" w:color="auto"/>
          <w:right w:val="single" w:sz="4" w:space="4" w:color="auto"/>
        </w:pBdr>
        <w:spacing w:before="480"/>
        <w:jc w:val="both"/>
        <w:outlineLvl w:val="0"/>
        <w:rPr>
          <w:rFonts w:ascii="Arial" w:hAnsi="Arial" w:cs="Arial"/>
          <w:bCs/>
          <w:sz w:val="30"/>
          <w:szCs w:val="30"/>
        </w:rPr>
      </w:pPr>
      <w:r>
        <w:rPr>
          <w:rFonts w:ascii="Arial" w:hAnsi="Arial" w:cs="Arial"/>
          <w:bCs/>
          <w:sz w:val="30"/>
          <w:szCs w:val="30"/>
        </w:rPr>
        <w:t>Vorbemerkung</w:t>
      </w:r>
    </w:p>
    <w:p w14:paraId="154A94D1" w14:textId="73A2C41F" w:rsidR="00B82B20" w:rsidRPr="004958B1" w:rsidRDefault="00B82B20" w:rsidP="004958B1">
      <w:pPr>
        <w:autoSpaceDE w:val="0"/>
        <w:autoSpaceDN w:val="0"/>
        <w:adjustRightInd w:val="0"/>
        <w:spacing w:before="120"/>
        <w:jc w:val="both"/>
        <w:rPr>
          <w:rFonts w:ascii="Arial" w:hAnsi="Arial" w:cs="Arial"/>
          <w:sz w:val="22"/>
          <w:szCs w:val="22"/>
        </w:rPr>
      </w:pPr>
      <w:r w:rsidRPr="004958B1">
        <w:rPr>
          <w:rFonts w:ascii="Arial" w:hAnsi="Arial" w:cs="Arial"/>
          <w:sz w:val="22"/>
          <w:szCs w:val="22"/>
        </w:rPr>
        <w:t>Die bayerische Mundart ist ein wertvolles kulturelles Gut, das nicht nur im Alltag, sondern auch in der Literatur eine große Rolle spielt. Besonders in Kindergeschichten bringt der Dialekt eine besondere Nähe zur Region, sorgt für Authentizität und stärkt die Verbundenheit zur Heimat. Eine wunderbare Möglichkeit, Kindern die Freude am Lesen und Sprechen in ihrer Regionalsprache näherzubringen, bietet das Vorlesetheater.</w:t>
      </w:r>
      <w:r w:rsidR="004958B1" w:rsidRPr="004958B1">
        <w:rPr>
          <w:rFonts w:ascii="Arial" w:hAnsi="Arial" w:cs="Arial"/>
          <w:sz w:val="22"/>
        </w:rPr>
        <w:t xml:space="preserve"> </w:t>
      </w:r>
      <w:r w:rsidRPr="004958B1">
        <w:rPr>
          <w:rFonts w:ascii="Arial" w:hAnsi="Arial" w:cs="Arial"/>
          <w:sz w:val="22"/>
          <w:szCs w:val="22"/>
        </w:rPr>
        <w:t xml:space="preserve">In dieser Unterrichtsstunde setzen sich die Schülerinnen und Schüler mit den Geschichten des </w:t>
      </w:r>
      <w:proofErr w:type="spellStart"/>
      <w:r w:rsidRPr="004958B1">
        <w:rPr>
          <w:rFonts w:ascii="Arial" w:hAnsi="Arial" w:cs="Arial"/>
          <w:sz w:val="22"/>
          <w:szCs w:val="22"/>
        </w:rPr>
        <w:t>Kieferer</w:t>
      </w:r>
      <w:proofErr w:type="spellEnd"/>
      <w:r w:rsidRPr="004958B1">
        <w:rPr>
          <w:rFonts w:ascii="Arial" w:hAnsi="Arial" w:cs="Arial"/>
          <w:sz w:val="22"/>
          <w:szCs w:val="22"/>
        </w:rPr>
        <w:t xml:space="preserve"> Puppentheaters auseinander, die nicht nur spannende und humorvolle Erzählungen enthalten, sondern oft auch in bayerischer Mundart verfasst sind und an regionalen Schauplätzen spielen. Dabei werden sie nicht nur zu Vorleserinnen und Vorlesern, sondern auch zu Sprachforsche</w:t>
      </w:r>
      <w:r w:rsidR="0074254B">
        <w:rPr>
          <w:rFonts w:ascii="Arial" w:hAnsi="Arial" w:cs="Arial"/>
          <w:sz w:val="22"/>
          <w:szCs w:val="22"/>
        </w:rPr>
        <w:t>nden</w:t>
      </w:r>
      <w:r w:rsidRPr="004958B1">
        <w:rPr>
          <w:rFonts w:ascii="Arial" w:hAnsi="Arial" w:cs="Arial"/>
          <w:sz w:val="22"/>
          <w:szCs w:val="22"/>
        </w:rPr>
        <w:t>, die sich mit dem bayerischen Wortschatz auseinandersetzen. Gemeinsam erarbeiten sie die Bedeutung dialektaler Begriffe, üben sich im ausdrucksstarken Lesen und präsentieren die Geschichte anschließend als lebendiges Vorlesetheater.</w:t>
      </w:r>
    </w:p>
    <w:p w14:paraId="70611D41" w14:textId="2C5D977E" w:rsidR="0090270B" w:rsidRPr="0090270B" w:rsidRDefault="0090270B" w:rsidP="0090270B">
      <w:pPr>
        <w:keepNext/>
        <w:keepLines/>
        <w:pBdr>
          <w:top w:val="single" w:sz="4" w:space="1" w:color="auto"/>
          <w:left w:val="single" w:sz="4" w:space="4" w:color="auto"/>
          <w:bottom w:val="single" w:sz="4" w:space="1" w:color="auto"/>
          <w:right w:val="single" w:sz="4" w:space="4" w:color="auto"/>
        </w:pBdr>
        <w:spacing w:before="480"/>
        <w:jc w:val="both"/>
        <w:outlineLvl w:val="0"/>
        <w:rPr>
          <w:rFonts w:ascii="Arial" w:hAnsi="Arial" w:cs="Arial"/>
          <w:bCs/>
          <w:sz w:val="30"/>
          <w:szCs w:val="30"/>
        </w:rPr>
      </w:pPr>
      <w:r>
        <w:rPr>
          <w:rFonts w:ascii="Arial" w:hAnsi="Arial" w:cs="Arial"/>
          <w:bCs/>
          <w:sz w:val="30"/>
          <w:szCs w:val="30"/>
        </w:rPr>
        <w:t>Aufgabe</w:t>
      </w:r>
    </w:p>
    <w:p w14:paraId="17A67A58" w14:textId="77777777" w:rsidR="00BE5E39" w:rsidRPr="00BE5E39" w:rsidRDefault="00BE5E39" w:rsidP="0052236F">
      <w:pPr>
        <w:autoSpaceDE w:val="0"/>
        <w:autoSpaceDN w:val="0"/>
        <w:adjustRightInd w:val="0"/>
        <w:rPr>
          <w:rFonts w:ascii="Arial" w:hAnsi="Arial" w:cs="Arial"/>
          <w:sz w:val="22"/>
          <w:szCs w:val="22"/>
        </w:rPr>
      </w:pPr>
      <w:r w:rsidRPr="00BE5E39">
        <w:rPr>
          <w:rFonts w:ascii="Arial" w:hAnsi="Arial" w:cs="Arial"/>
          <w:b/>
          <w:bCs/>
          <w:sz w:val="22"/>
          <w:szCs w:val="22"/>
        </w:rPr>
        <w:t>1. Einstimmung: Mundart als Kulturgut</w:t>
      </w:r>
    </w:p>
    <w:p w14:paraId="68B04D45" w14:textId="77777777" w:rsidR="00BE5E39" w:rsidRPr="0052236F" w:rsidRDefault="00BE5E39" w:rsidP="0052236F">
      <w:pPr>
        <w:autoSpaceDE w:val="0"/>
        <w:autoSpaceDN w:val="0"/>
        <w:adjustRightInd w:val="0"/>
        <w:jc w:val="both"/>
        <w:rPr>
          <w:rFonts w:ascii="Arial" w:hAnsi="Arial" w:cs="Arial"/>
          <w:sz w:val="22"/>
          <w:szCs w:val="22"/>
        </w:rPr>
      </w:pPr>
      <w:r w:rsidRPr="0052236F">
        <w:rPr>
          <w:rFonts w:ascii="Arial" w:hAnsi="Arial" w:cs="Arial"/>
          <w:sz w:val="22"/>
          <w:szCs w:val="22"/>
        </w:rPr>
        <w:lastRenderedPageBreak/>
        <w:t xml:space="preserve">Die Lehrkraft beginnt die Stunde, indem sie einen kurzen Dialogausschnitt in Dialekt aus einer Geschichte des </w:t>
      </w:r>
      <w:proofErr w:type="spellStart"/>
      <w:r w:rsidRPr="0052236F">
        <w:rPr>
          <w:rFonts w:ascii="Arial" w:hAnsi="Arial" w:cs="Arial"/>
          <w:sz w:val="22"/>
          <w:szCs w:val="22"/>
        </w:rPr>
        <w:t>Kieferer</w:t>
      </w:r>
      <w:proofErr w:type="spellEnd"/>
      <w:r w:rsidRPr="0052236F">
        <w:rPr>
          <w:rFonts w:ascii="Arial" w:hAnsi="Arial" w:cs="Arial"/>
          <w:sz w:val="22"/>
          <w:szCs w:val="22"/>
        </w:rPr>
        <w:t xml:space="preserve"> Puppentheaters präsentiert und vorliest. Nach dem Vorlesen lässt die Lehrkraft die Reaktion der Kinder kurz wirken und fragt dann:</w:t>
      </w:r>
    </w:p>
    <w:p w14:paraId="2A7009D6" w14:textId="77777777" w:rsidR="0052236F" w:rsidRPr="0052236F" w:rsidRDefault="00BE5E39" w:rsidP="0052236F">
      <w:pPr>
        <w:pStyle w:val="Listenabsatz"/>
        <w:numPr>
          <w:ilvl w:val="0"/>
          <w:numId w:val="23"/>
        </w:numPr>
        <w:autoSpaceDE w:val="0"/>
        <w:autoSpaceDN w:val="0"/>
        <w:adjustRightInd w:val="0"/>
        <w:jc w:val="both"/>
        <w:rPr>
          <w:rFonts w:ascii="Arial" w:hAnsi="Arial" w:cs="Arial"/>
          <w:sz w:val="22"/>
        </w:rPr>
      </w:pPr>
      <w:r w:rsidRPr="0052236F">
        <w:rPr>
          <w:rFonts w:ascii="Arial" w:hAnsi="Arial" w:cs="Arial"/>
          <w:sz w:val="22"/>
        </w:rPr>
        <w:t>Was ist euch an dem Text aufgefallen?</w:t>
      </w:r>
    </w:p>
    <w:p w14:paraId="02DB3C32" w14:textId="77777777" w:rsidR="0052236F" w:rsidRPr="0052236F" w:rsidRDefault="00BE5E39" w:rsidP="0052236F">
      <w:pPr>
        <w:pStyle w:val="Listenabsatz"/>
        <w:numPr>
          <w:ilvl w:val="0"/>
          <w:numId w:val="23"/>
        </w:numPr>
        <w:autoSpaceDE w:val="0"/>
        <w:autoSpaceDN w:val="0"/>
        <w:adjustRightInd w:val="0"/>
        <w:jc w:val="both"/>
        <w:rPr>
          <w:rFonts w:ascii="Arial" w:hAnsi="Arial" w:cs="Arial"/>
          <w:sz w:val="22"/>
        </w:rPr>
      </w:pPr>
      <w:r w:rsidRPr="0052236F">
        <w:rPr>
          <w:rFonts w:ascii="Arial" w:hAnsi="Arial" w:cs="Arial"/>
          <w:sz w:val="22"/>
        </w:rPr>
        <w:t>Klang das anders als andere Geschichten, die ihr kennt? Warum?</w:t>
      </w:r>
    </w:p>
    <w:p w14:paraId="50BC561C" w14:textId="15813C82" w:rsidR="00BE5E39" w:rsidRPr="0052236F" w:rsidRDefault="00BE5E39" w:rsidP="0052236F">
      <w:pPr>
        <w:pStyle w:val="Listenabsatz"/>
        <w:numPr>
          <w:ilvl w:val="0"/>
          <w:numId w:val="23"/>
        </w:numPr>
        <w:autoSpaceDE w:val="0"/>
        <w:autoSpaceDN w:val="0"/>
        <w:adjustRightInd w:val="0"/>
        <w:jc w:val="both"/>
        <w:rPr>
          <w:rFonts w:ascii="Arial" w:hAnsi="Arial" w:cs="Arial"/>
          <w:sz w:val="22"/>
        </w:rPr>
      </w:pPr>
      <w:r w:rsidRPr="0052236F">
        <w:rPr>
          <w:rFonts w:ascii="Arial" w:hAnsi="Arial" w:cs="Arial"/>
          <w:sz w:val="22"/>
        </w:rPr>
        <w:t>Gab es Wörter oder Ausdrücke, die ihr nicht sofort verstanden habt?</w:t>
      </w:r>
    </w:p>
    <w:p w14:paraId="644043CA" w14:textId="77777777" w:rsidR="00BE5E39" w:rsidRPr="0052236F" w:rsidRDefault="00BE5E39" w:rsidP="0052236F">
      <w:pPr>
        <w:autoSpaceDE w:val="0"/>
        <w:autoSpaceDN w:val="0"/>
        <w:adjustRightInd w:val="0"/>
        <w:jc w:val="both"/>
        <w:rPr>
          <w:rFonts w:ascii="Arial" w:hAnsi="Arial" w:cs="Arial"/>
          <w:sz w:val="22"/>
          <w:szCs w:val="22"/>
        </w:rPr>
      </w:pPr>
      <w:r w:rsidRPr="0052236F">
        <w:rPr>
          <w:rFonts w:ascii="Arial" w:hAnsi="Arial" w:cs="Arial"/>
          <w:sz w:val="22"/>
          <w:szCs w:val="22"/>
        </w:rPr>
        <w:t>Diese Fragen leiten eine kurze Gesprächsrunde ein, in der die Kinder gemeinsam überlegen, welche Besonderheiten ihnen aufgefallen sind.</w:t>
      </w:r>
    </w:p>
    <w:p w14:paraId="2B5C8278" w14:textId="77777777" w:rsidR="0052236F" w:rsidRPr="0052236F" w:rsidRDefault="00BE5E39" w:rsidP="0052236F">
      <w:pPr>
        <w:autoSpaceDE w:val="0"/>
        <w:autoSpaceDN w:val="0"/>
        <w:adjustRightInd w:val="0"/>
        <w:jc w:val="both"/>
        <w:rPr>
          <w:rFonts w:ascii="Arial" w:hAnsi="Arial" w:cs="Arial"/>
          <w:sz w:val="22"/>
        </w:rPr>
      </w:pPr>
      <w:r w:rsidRPr="0052236F">
        <w:rPr>
          <w:rFonts w:ascii="Arial" w:hAnsi="Arial" w:cs="Arial"/>
          <w:sz w:val="22"/>
          <w:szCs w:val="22"/>
        </w:rPr>
        <w:t>Anschließend folgt eine gezielte Reflexion über den Dialekt:</w:t>
      </w:r>
    </w:p>
    <w:p w14:paraId="19972811" w14:textId="77777777" w:rsidR="0052236F" w:rsidRPr="0052236F" w:rsidRDefault="00BE5E39" w:rsidP="0052236F">
      <w:pPr>
        <w:pStyle w:val="Listenabsatz"/>
        <w:numPr>
          <w:ilvl w:val="0"/>
          <w:numId w:val="24"/>
        </w:numPr>
        <w:autoSpaceDE w:val="0"/>
        <w:autoSpaceDN w:val="0"/>
        <w:adjustRightInd w:val="0"/>
        <w:jc w:val="both"/>
        <w:rPr>
          <w:rFonts w:ascii="Arial" w:hAnsi="Arial" w:cs="Arial"/>
          <w:sz w:val="22"/>
        </w:rPr>
      </w:pPr>
      <w:r w:rsidRPr="0052236F">
        <w:rPr>
          <w:rFonts w:ascii="Arial" w:hAnsi="Arial" w:cs="Arial"/>
          <w:sz w:val="22"/>
        </w:rPr>
        <w:t>Wer von euch spricht manchmal Dialekt? In welchen Situationen?</w:t>
      </w:r>
    </w:p>
    <w:p w14:paraId="78149503" w14:textId="77777777" w:rsidR="0052236F" w:rsidRPr="0052236F" w:rsidRDefault="00BE5E39" w:rsidP="0052236F">
      <w:pPr>
        <w:pStyle w:val="Listenabsatz"/>
        <w:numPr>
          <w:ilvl w:val="0"/>
          <w:numId w:val="24"/>
        </w:numPr>
        <w:autoSpaceDE w:val="0"/>
        <w:autoSpaceDN w:val="0"/>
        <w:adjustRightInd w:val="0"/>
        <w:jc w:val="both"/>
        <w:rPr>
          <w:rFonts w:ascii="Arial" w:hAnsi="Arial" w:cs="Arial"/>
          <w:sz w:val="22"/>
        </w:rPr>
      </w:pPr>
      <w:r w:rsidRPr="0052236F">
        <w:rPr>
          <w:rFonts w:ascii="Arial" w:hAnsi="Arial" w:cs="Arial"/>
          <w:sz w:val="22"/>
        </w:rPr>
        <w:t>Kennen eure Eltern oder Großeltern Wörter, die ihr selbst nicht verwendet?</w:t>
      </w:r>
    </w:p>
    <w:p w14:paraId="7B1CFC8B" w14:textId="3DE1327D" w:rsidR="00BE5E39" w:rsidRPr="0052236F" w:rsidRDefault="00BE5E39" w:rsidP="0052236F">
      <w:pPr>
        <w:pStyle w:val="Listenabsatz"/>
        <w:numPr>
          <w:ilvl w:val="0"/>
          <w:numId w:val="24"/>
        </w:numPr>
        <w:autoSpaceDE w:val="0"/>
        <w:autoSpaceDN w:val="0"/>
        <w:adjustRightInd w:val="0"/>
        <w:jc w:val="both"/>
        <w:rPr>
          <w:rFonts w:ascii="Arial" w:hAnsi="Arial" w:cs="Arial"/>
          <w:sz w:val="22"/>
        </w:rPr>
      </w:pPr>
      <w:r w:rsidRPr="0052236F">
        <w:rPr>
          <w:rFonts w:ascii="Arial" w:hAnsi="Arial" w:cs="Arial"/>
          <w:sz w:val="22"/>
        </w:rPr>
        <w:t>Warum denkt ihr, gibt es Geschichten, die bewusst in bayerischer Mundart geschrieben sind?</w:t>
      </w:r>
    </w:p>
    <w:p w14:paraId="221165B9" w14:textId="77777777" w:rsidR="00BE5E39" w:rsidRPr="0052236F" w:rsidRDefault="00BE5E39" w:rsidP="0052236F">
      <w:pPr>
        <w:autoSpaceDE w:val="0"/>
        <w:autoSpaceDN w:val="0"/>
        <w:adjustRightInd w:val="0"/>
        <w:jc w:val="both"/>
        <w:rPr>
          <w:rFonts w:ascii="Arial" w:hAnsi="Arial" w:cs="Arial"/>
          <w:sz w:val="22"/>
          <w:szCs w:val="22"/>
        </w:rPr>
      </w:pPr>
      <w:r w:rsidRPr="0052236F">
        <w:rPr>
          <w:rFonts w:ascii="Arial" w:hAnsi="Arial" w:cs="Arial"/>
          <w:sz w:val="22"/>
          <w:szCs w:val="22"/>
        </w:rPr>
        <w:t>Dieser Einstieg macht die Kinder auf spielerische Weise neugierig auf den Text und sensibilisiert sie für die Besonderheiten der Sprache.</w:t>
      </w:r>
    </w:p>
    <w:p w14:paraId="10781C0A" w14:textId="77777777" w:rsidR="00BE5E39" w:rsidRPr="00BE5E39" w:rsidRDefault="00BE5E39" w:rsidP="00BE5E39">
      <w:pPr>
        <w:autoSpaceDE w:val="0"/>
        <w:autoSpaceDN w:val="0"/>
        <w:adjustRightInd w:val="0"/>
        <w:rPr>
          <w:rFonts w:ascii="Arial" w:hAnsi="Arial" w:cs="Arial"/>
          <w:sz w:val="22"/>
          <w:szCs w:val="22"/>
        </w:rPr>
      </w:pPr>
    </w:p>
    <w:p w14:paraId="57CFA4F2" w14:textId="06467E5F" w:rsidR="006667E8" w:rsidRDefault="0052236F" w:rsidP="0052236F">
      <w:pPr>
        <w:autoSpaceDE w:val="0"/>
        <w:autoSpaceDN w:val="0"/>
        <w:adjustRightInd w:val="0"/>
        <w:rPr>
          <w:rFonts w:ascii="Arial" w:hAnsi="Arial" w:cs="Arial"/>
          <w:b/>
          <w:bCs/>
          <w:sz w:val="22"/>
        </w:rPr>
      </w:pPr>
      <w:r w:rsidRPr="0052236F">
        <w:rPr>
          <w:rFonts w:ascii="Arial" w:hAnsi="Arial" w:cs="Arial"/>
          <w:b/>
          <w:bCs/>
          <w:sz w:val="22"/>
        </w:rPr>
        <w:t xml:space="preserve">2. </w:t>
      </w:r>
      <w:r w:rsidR="00F756F8">
        <w:rPr>
          <w:rFonts w:ascii="Arial" w:hAnsi="Arial" w:cs="Arial"/>
          <w:b/>
          <w:bCs/>
          <w:sz w:val="22"/>
        </w:rPr>
        <w:t>Von der Puppenbühne ins Klassenzimmer</w:t>
      </w:r>
    </w:p>
    <w:p w14:paraId="5922DA74" w14:textId="687ABA93" w:rsidR="002D34F1" w:rsidRDefault="002D34F1" w:rsidP="00FE1E7E">
      <w:pPr>
        <w:autoSpaceDE w:val="0"/>
        <w:autoSpaceDN w:val="0"/>
        <w:adjustRightInd w:val="0"/>
        <w:jc w:val="both"/>
        <w:rPr>
          <w:rFonts w:ascii="Arial" w:hAnsi="Arial" w:cs="Arial"/>
          <w:sz w:val="22"/>
        </w:rPr>
      </w:pPr>
      <w:r>
        <w:rPr>
          <w:rFonts w:ascii="Arial" w:hAnsi="Arial" w:cs="Arial"/>
          <w:sz w:val="22"/>
        </w:rPr>
        <w:t xml:space="preserve">Bevor die Kinder aktiv arbeiten können, lernen sie das </w:t>
      </w:r>
      <w:proofErr w:type="spellStart"/>
      <w:r>
        <w:rPr>
          <w:rFonts w:ascii="Arial" w:hAnsi="Arial" w:cs="Arial"/>
          <w:sz w:val="22"/>
        </w:rPr>
        <w:t>Kieferer</w:t>
      </w:r>
      <w:proofErr w:type="spellEnd"/>
      <w:r>
        <w:rPr>
          <w:rFonts w:ascii="Arial" w:hAnsi="Arial" w:cs="Arial"/>
          <w:sz w:val="22"/>
        </w:rPr>
        <w:t xml:space="preserve"> Puppentheater und die Methode des Vorlesetheaters kennen. </w:t>
      </w:r>
    </w:p>
    <w:p w14:paraId="50C03686" w14:textId="77777777" w:rsidR="002D34F1" w:rsidRPr="002D34F1" w:rsidRDefault="002D34F1" w:rsidP="0052236F">
      <w:pPr>
        <w:autoSpaceDE w:val="0"/>
        <w:autoSpaceDN w:val="0"/>
        <w:adjustRightInd w:val="0"/>
        <w:rPr>
          <w:rFonts w:ascii="Arial" w:hAnsi="Arial" w:cs="Arial"/>
          <w:sz w:val="22"/>
        </w:rPr>
      </w:pPr>
    </w:p>
    <w:p w14:paraId="6AD85717" w14:textId="2A84F5EB" w:rsidR="00BE5E39" w:rsidRPr="0052236F" w:rsidRDefault="006667E8" w:rsidP="0052236F">
      <w:pPr>
        <w:autoSpaceDE w:val="0"/>
        <w:autoSpaceDN w:val="0"/>
        <w:adjustRightInd w:val="0"/>
        <w:rPr>
          <w:rFonts w:ascii="Arial" w:hAnsi="Arial" w:cs="Arial"/>
          <w:b/>
          <w:bCs/>
          <w:sz w:val="22"/>
          <w:szCs w:val="22"/>
        </w:rPr>
      </w:pPr>
      <w:r>
        <w:rPr>
          <w:rFonts w:ascii="Arial" w:hAnsi="Arial" w:cs="Arial"/>
          <w:b/>
          <w:bCs/>
          <w:sz w:val="22"/>
        </w:rPr>
        <w:t xml:space="preserve">a.) </w:t>
      </w:r>
      <w:r w:rsidR="00BE5E39" w:rsidRPr="0052236F">
        <w:rPr>
          <w:rFonts w:ascii="Arial" w:hAnsi="Arial" w:cs="Arial"/>
          <w:b/>
          <w:bCs/>
          <w:sz w:val="22"/>
          <w:szCs w:val="22"/>
        </w:rPr>
        <w:t xml:space="preserve">Das </w:t>
      </w:r>
      <w:proofErr w:type="spellStart"/>
      <w:r w:rsidR="00BE5E39" w:rsidRPr="0052236F">
        <w:rPr>
          <w:rFonts w:ascii="Arial" w:hAnsi="Arial" w:cs="Arial"/>
          <w:b/>
          <w:bCs/>
          <w:sz w:val="22"/>
          <w:szCs w:val="22"/>
        </w:rPr>
        <w:t>Kieferer</w:t>
      </w:r>
      <w:proofErr w:type="spellEnd"/>
      <w:r w:rsidR="00BE5E39" w:rsidRPr="0052236F">
        <w:rPr>
          <w:rFonts w:ascii="Arial" w:hAnsi="Arial" w:cs="Arial"/>
          <w:b/>
          <w:bCs/>
          <w:sz w:val="22"/>
          <w:szCs w:val="22"/>
        </w:rPr>
        <w:t xml:space="preserve"> Puppentheater </w:t>
      </w:r>
    </w:p>
    <w:p w14:paraId="2F86164D" w14:textId="30890B17" w:rsidR="00C626AA" w:rsidRPr="001B144E" w:rsidRDefault="00BE5E39" w:rsidP="006731B1">
      <w:pPr>
        <w:autoSpaceDE w:val="0"/>
        <w:autoSpaceDN w:val="0"/>
        <w:adjustRightInd w:val="0"/>
        <w:jc w:val="both"/>
        <w:rPr>
          <w:rFonts w:ascii="Arial" w:hAnsi="Arial" w:cs="Arial"/>
          <w:sz w:val="22"/>
        </w:rPr>
      </w:pPr>
      <w:r w:rsidRPr="00BE5E39">
        <w:rPr>
          <w:rFonts w:ascii="Arial" w:hAnsi="Arial" w:cs="Arial"/>
          <w:sz w:val="22"/>
          <w:szCs w:val="22"/>
        </w:rPr>
        <w:t xml:space="preserve">Die Lehrkraft erklärt, dass der Text aus einem Stück des </w:t>
      </w:r>
      <w:proofErr w:type="spellStart"/>
      <w:r w:rsidRPr="00BE5E39">
        <w:rPr>
          <w:rFonts w:ascii="Arial" w:hAnsi="Arial" w:cs="Arial"/>
          <w:sz w:val="22"/>
          <w:szCs w:val="22"/>
        </w:rPr>
        <w:t>Kieferer</w:t>
      </w:r>
      <w:proofErr w:type="spellEnd"/>
      <w:r w:rsidRPr="00BE5E39">
        <w:rPr>
          <w:rFonts w:ascii="Arial" w:hAnsi="Arial" w:cs="Arial"/>
          <w:sz w:val="22"/>
          <w:szCs w:val="22"/>
        </w:rPr>
        <w:t xml:space="preserve"> Puppentheaters stammt</w:t>
      </w:r>
      <w:r w:rsidR="006667E8">
        <w:rPr>
          <w:rFonts w:ascii="Arial" w:hAnsi="Arial" w:cs="Arial"/>
          <w:sz w:val="22"/>
        </w:rPr>
        <w:t xml:space="preserve"> und</w:t>
      </w:r>
      <w:r w:rsidRPr="00BE5E39">
        <w:rPr>
          <w:rFonts w:ascii="Arial" w:hAnsi="Arial" w:cs="Arial"/>
          <w:sz w:val="22"/>
          <w:szCs w:val="22"/>
        </w:rPr>
        <w:t xml:space="preserve"> dass die Stücke aus dem Repertoire unter anderem an bekannten Orten der Region spielen.</w:t>
      </w:r>
      <w:r w:rsidR="006667E8">
        <w:rPr>
          <w:rFonts w:ascii="Arial" w:hAnsi="Arial" w:cs="Arial"/>
          <w:sz w:val="22"/>
        </w:rPr>
        <w:t xml:space="preserve"> </w:t>
      </w:r>
      <w:r w:rsidRPr="00BE5E39">
        <w:rPr>
          <w:rFonts w:ascii="Arial" w:hAnsi="Arial" w:cs="Arial"/>
          <w:sz w:val="22"/>
          <w:szCs w:val="22"/>
        </w:rPr>
        <w:t>Sie erzählt außerdem, dass viele Geschichten auf Hochdeutsch verfasst sind, einige aber auch in Mundart geschrieben sind.</w:t>
      </w:r>
    </w:p>
    <w:p w14:paraId="63E5CA87" w14:textId="7248C1AE" w:rsidR="00C626AA" w:rsidRPr="00C626AA" w:rsidRDefault="00C626AA" w:rsidP="006731B1">
      <w:pPr>
        <w:autoSpaceDE w:val="0"/>
        <w:autoSpaceDN w:val="0"/>
        <w:adjustRightInd w:val="0"/>
        <w:jc w:val="both"/>
        <w:rPr>
          <w:rFonts w:ascii="Arial" w:hAnsi="Arial" w:cs="Arial"/>
          <w:i/>
          <w:iCs/>
          <w:sz w:val="22"/>
          <w:szCs w:val="22"/>
        </w:rPr>
      </w:pPr>
      <w:r w:rsidRPr="00194D77">
        <w:rPr>
          <w:rFonts w:ascii="Arial" w:hAnsi="Arial" w:cs="Arial"/>
          <w:i/>
          <w:iCs/>
          <w:sz w:val="22"/>
          <w:highlight w:val="lightGray"/>
        </w:rPr>
        <w:t xml:space="preserve">Tipp: </w:t>
      </w:r>
      <w:r w:rsidRPr="00194D77">
        <w:rPr>
          <w:rFonts w:ascii="Arial" w:hAnsi="Arial" w:cs="Arial"/>
          <w:sz w:val="22"/>
          <w:highlight w:val="lightGray"/>
        </w:rPr>
        <w:t xml:space="preserve">Auf </w:t>
      </w:r>
      <w:hyperlink r:id="rId10" w:history="1">
        <w:r w:rsidRPr="00194D77">
          <w:rPr>
            <w:rStyle w:val="Hyperlink"/>
            <w:rFonts w:ascii="Arial" w:hAnsi="Arial" w:cs="Arial"/>
            <w:sz w:val="22"/>
            <w:highlight w:val="lightGray"/>
          </w:rPr>
          <w:t>https://kieferer-puppentheater.de</w:t>
        </w:r>
      </w:hyperlink>
      <w:r w:rsidRPr="00194D77">
        <w:rPr>
          <w:rFonts w:ascii="Arial" w:hAnsi="Arial" w:cs="Arial"/>
          <w:sz w:val="22"/>
          <w:highlight w:val="lightGray"/>
        </w:rPr>
        <w:t xml:space="preserve"> erfahren Sie mehr </w:t>
      </w:r>
      <w:r w:rsidR="004062C2">
        <w:rPr>
          <w:rFonts w:ascii="Arial" w:hAnsi="Arial" w:cs="Arial"/>
          <w:sz w:val="22"/>
          <w:highlight w:val="lightGray"/>
        </w:rPr>
        <w:t>zum</w:t>
      </w:r>
      <w:r w:rsidRPr="00194D77">
        <w:rPr>
          <w:rFonts w:ascii="Arial" w:hAnsi="Arial" w:cs="Arial"/>
          <w:sz w:val="22"/>
          <w:highlight w:val="lightGray"/>
        </w:rPr>
        <w:t xml:space="preserve"> </w:t>
      </w:r>
      <w:proofErr w:type="spellStart"/>
      <w:r w:rsidRPr="00194D77">
        <w:rPr>
          <w:rFonts w:ascii="Arial" w:hAnsi="Arial" w:cs="Arial"/>
          <w:sz w:val="22"/>
          <w:highlight w:val="lightGray"/>
        </w:rPr>
        <w:t>Kieferer</w:t>
      </w:r>
      <w:proofErr w:type="spellEnd"/>
      <w:r w:rsidRPr="00194D77">
        <w:rPr>
          <w:rFonts w:ascii="Arial" w:hAnsi="Arial" w:cs="Arial"/>
          <w:sz w:val="22"/>
          <w:highlight w:val="lightGray"/>
        </w:rPr>
        <w:t xml:space="preserve"> Puppentheater.</w:t>
      </w:r>
    </w:p>
    <w:p w14:paraId="2AE164C8" w14:textId="77777777" w:rsidR="006667E8" w:rsidRDefault="006667E8" w:rsidP="006667E8">
      <w:pPr>
        <w:autoSpaceDE w:val="0"/>
        <w:autoSpaceDN w:val="0"/>
        <w:adjustRightInd w:val="0"/>
        <w:rPr>
          <w:rFonts w:ascii="Arial" w:hAnsi="Arial" w:cs="Arial"/>
          <w:sz w:val="22"/>
        </w:rPr>
      </w:pPr>
    </w:p>
    <w:p w14:paraId="2F1AEB24" w14:textId="34AA316F" w:rsidR="00BE5E39" w:rsidRPr="006731B1" w:rsidRDefault="006667E8" w:rsidP="006667E8">
      <w:pPr>
        <w:autoSpaceDE w:val="0"/>
        <w:autoSpaceDN w:val="0"/>
        <w:adjustRightInd w:val="0"/>
        <w:rPr>
          <w:rFonts w:ascii="Arial" w:hAnsi="Arial" w:cs="Arial"/>
          <w:b/>
          <w:bCs/>
          <w:sz w:val="22"/>
        </w:rPr>
      </w:pPr>
      <w:r w:rsidRPr="006731B1">
        <w:rPr>
          <w:rFonts w:ascii="Arial" w:hAnsi="Arial" w:cs="Arial"/>
          <w:b/>
          <w:bCs/>
          <w:sz w:val="22"/>
        </w:rPr>
        <w:t xml:space="preserve">b.) </w:t>
      </w:r>
      <w:r w:rsidR="00BE5E39" w:rsidRPr="006731B1">
        <w:rPr>
          <w:rFonts w:ascii="Arial" w:hAnsi="Arial" w:cs="Arial"/>
          <w:b/>
          <w:bCs/>
          <w:sz w:val="22"/>
        </w:rPr>
        <w:t>Zielangabe</w:t>
      </w:r>
    </w:p>
    <w:p w14:paraId="36BB98D3" w14:textId="52A8D7EA" w:rsidR="00BE5E39" w:rsidRPr="00A10071" w:rsidRDefault="00BE5E39" w:rsidP="00BE5E39">
      <w:pPr>
        <w:autoSpaceDE w:val="0"/>
        <w:autoSpaceDN w:val="0"/>
        <w:adjustRightInd w:val="0"/>
        <w:rPr>
          <w:rFonts w:ascii="Arial" w:hAnsi="Arial" w:cs="Arial"/>
          <w:sz w:val="22"/>
          <w:szCs w:val="22"/>
        </w:rPr>
      </w:pPr>
      <w:r w:rsidRPr="00A10071">
        <w:rPr>
          <w:rFonts w:ascii="Arial" w:hAnsi="Arial" w:cs="Arial"/>
          <w:sz w:val="22"/>
          <w:szCs w:val="22"/>
        </w:rPr>
        <w:t>Die Kinder erfahren</w:t>
      </w:r>
      <w:r w:rsidR="00611172" w:rsidRPr="00A10071">
        <w:rPr>
          <w:rFonts w:ascii="Arial" w:hAnsi="Arial" w:cs="Arial"/>
          <w:sz w:val="22"/>
        </w:rPr>
        <w:t xml:space="preserve"> dann</w:t>
      </w:r>
      <w:r w:rsidRPr="00A10071">
        <w:rPr>
          <w:rFonts w:ascii="Arial" w:hAnsi="Arial" w:cs="Arial"/>
          <w:sz w:val="22"/>
          <w:szCs w:val="22"/>
        </w:rPr>
        <w:t>, dass sie ein Stück daraus als Vorlesetheater präsentieren werden.</w:t>
      </w:r>
    </w:p>
    <w:p w14:paraId="55E29AD6" w14:textId="77777777" w:rsidR="00BE5E39" w:rsidRPr="00BE5E39" w:rsidRDefault="00BE5E39" w:rsidP="00BE5E39">
      <w:pPr>
        <w:autoSpaceDE w:val="0"/>
        <w:autoSpaceDN w:val="0"/>
        <w:adjustRightInd w:val="0"/>
        <w:rPr>
          <w:rFonts w:ascii="Arial" w:hAnsi="Arial" w:cs="Arial"/>
          <w:sz w:val="22"/>
          <w:szCs w:val="22"/>
        </w:rPr>
      </w:pPr>
    </w:p>
    <w:p w14:paraId="715AE8D1" w14:textId="66339D28" w:rsidR="00BE5E39" w:rsidRPr="00BD3965" w:rsidRDefault="006667E8" w:rsidP="006667E8">
      <w:pPr>
        <w:autoSpaceDE w:val="0"/>
        <w:autoSpaceDN w:val="0"/>
        <w:adjustRightInd w:val="0"/>
        <w:rPr>
          <w:rFonts w:ascii="Arial" w:hAnsi="Arial" w:cs="Arial"/>
          <w:b/>
          <w:bCs/>
          <w:sz w:val="22"/>
          <w:szCs w:val="22"/>
        </w:rPr>
      </w:pPr>
      <w:r w:rsidRPr="00BD3965">
        <w:rPr>
          <w:rFonts w:ascii="Arial" w:hAnsi="Arial" w:cs="Arial"/>
          <w:b/>
          <w:bCs/>
          <w:sz w:val="22"/>
        </w:rPr>
        <w:t xml:space="preserve">c.) </w:t>
      </w:r>
      <w:r w:rsidR="00BE5E39" w:rsidRPr="00BD3965">
        <w:rPr>
          <w:rFonts w:ascii="Arial" w:hAnsi="Arial" w:cs="Arial"/>
          <w:b/>
          <w:bCs/>
          <w:sz w:val="22"/>
          <w:szCs w:val="22"/>
        </w:rPr>
        <w:t xml:space="preserve">Das Vorlesetheater </w:t>
      </w:r>
    </w:p>
    <w:p w14:paraId="2F9CAFCB" w14:textId="4446DF07" w:rsidR="00BD3965" w:rsidRPr="00BD3965" w:rsidRDefault="00BD3965" w:rsidP="00BD3965">
      <w:pPr>
        <w:autoSpaceDE w:val="0"/>
        <w:autoSpaceDN w:val="0"/>
        <w:adjustRightInd w:val="0"/>
        <w:jc w:val="both"/>
        <w:rPr>
          <w:rFonts w:ascii="Arial" w:hAnsi="Arial" w:cs="Arial"/>
          <w:sz w:val="22"/>
        </w:rPr>
      </w:pPr>
      <w:r w:rsidRPr="00BD3965">
        <w:rPr>
          <w:rFonts w:ascii="Arial" w:hAnsi="Arial" w:cs="Arial"/>
          <w:sz w:val="22"/>
        </w:rPr>
        <w:t>Nun wird die</w:t>
      </w:r>
      <w:r w:rsidR="00BE5E39" w:rsidRPr="00BD3965">
        <w:rPr>
          <w:rFonts w:ascii="Arial" w:hAnsi="Arial" w:cs="Arial"/>
          <w:sz w:val="22"/>
          <w:szCs w:val="22"/>
        </w:rPr>
        <w:t xml:space="preserve"> Methode des Vorlesetheaters erklärt</w:t>
      </w:r>
      <w:r w:rsidRPr="00BD3965">
        <w:rPr>
          <w:rFonts w:ascii="Arial" w:hAnsi="Arial" w:cs="Arial"/>
          <w:sz w:val="22"/>
        </w:rPr>
        <w:t xml:space="preserve">. </w:t>
      </w:r>
      <w:r w:rsidR="00BE5E39" w:rsidRPr="00BD3965">
        <w:rPr>
          <w:rFonts w:ascii="Arial" w:hAnsi="Arial" w:cs="Arial"/>
          <w:sz w:val="22"/>
          <w:szCs w:val="22"/>
        </w:rPr>
        <w:t>Im Gegensatz zum klassischen Theaterspiel wird nicht auswendig gelernt, sondern von einem Skript abgelesen.</w:t>
      </w:r>
      <w:r w:rsidRPr="00BD3965">
        <w:rPr>
          <w:rFonts w:ascii="Arial" w:hAnsi="Arial" w:cs="Arial"/>
          <w:sz w:val="22"/>
        </w:rPr>
        <w:t xml:space="preserve"> </w:t>
      </w:r>
      <w:r w:rsidR="00BE5E39" w:rsidRPr="00BD3965">
        <w:rPr>
          <w:rFonts w:ascii="Arial" w:hAnsi="Arial" w:cs="Arial"/>
          <w:sz w:val="22"/>
          <w:szCs w:val="22"/>
        </w:rPr>
        <w:t>Die Schülerinnen und Schüler übernehmen verschiedene Rollen und lesen mit ausdrucksstarker Stimme.</w:t>
      </w:r>
      <w:r w:rsidRPr="00BD3965">
        <w:rPr>
          <w:rFonts w:ascii="Arial" w:hAnsi="Arial" w:cs="Arial"/>
          <w:sz w:val="22"/>
        </w:rPr>
        <w:t xml:space="preserve"> </w:t>
      </w:r>
      <w:r w:rsidR="00BE5E39" w:rsidRPr="00BD3965">
        <w:rPr>
          <w:rFonts w:ascii="Arial" w:hAnsi="Arial" w:cs="Arial"/>
          <w:sz w:val="22"/>
          <w:szCs w:val="22"/>
        </w:rPr>
        <w:t>Es geht nicht nur um das korrekte Vorlesen, sondern darum, eine lebendige Darbietung zu gestalten.</w:t>
      </w:r>
      <w:r w:rsidRPr="00BD3965">
        <w:rPr>
          <w:rFonts w:ascii="Arial" w:hAnsi="Arial" w:cs="Arial"/>
          <w:sz w:val="22"/>
        </w:rPr>
        <w:t xml:space="preserve"> </w:t>
      </w:r>
      <w:r w:rsidR="00BE5E39" w:rsidRPr="00BD3965">
        <w:rPr>
          <w:rFonts w:ascii="Arial" w:hAnsi="Arial" w:cs="Arial"/>
          <w:sz w:val="22"/>
          <w:szCs w:val="22"/>
        </w:rPr>
        <w:t xml:space="preserve">Um den Unterschied zwischen monotonem und lebendigem Lesen deutlich zu machen, liest die Lehrkraft einen Satz </w:t>
      </w:r>
      <w:r w:rsidRPr="00BD3965">
        <w:rPr>
          <w:rFonts w:ascii="Arial" w:hAnsi="Arial" w:cs="Arial"/>
          <w:sz w:val="22"/>
        </w:rPr>
        <w:t xml:space="preserve">aus dem </w:t>
      </w:r>
      <w:r w:rsidR="008E3481">
        <w:rPr>
          <w:rFonts w:ascii="Arial" w:hAnsi="Arial" w:cs="Arial"/>
          <w:sz w:val="22"/>
        </w:rPr>
        <w:t>zur Einstimmung</w:t>
      </w:r>
      <w:r w:rsidRPr="00BD3965">
        <w:rPr>
          <w:rFonts w:ascii="Arial" w:hAnsi="Arial" w:cs="Arial"/>
          <w:sz w:val="22"/>
        </w:rPr>
        <w:t xml:space="preserve"> präsentierten Text </w:t>
      </w:r>
      <w:r w:rsidR="00BE5E39" w:rsidRPr="00BD3965">
        <w:rPr>
          <w:rFonts w:ascii="Arial" w:hAnsi="Arial" w:cs="Arial"/>
          <w:sz w:val="22"/>
          <w:szCs w:val="22"/>
        </w:rPr>
        <w:t>zweimal vor – einmal eintönig und emotionslos, dann betont und mit passender Sprachmelodie. Die Kinder werden gefragt:</w:t>
      </w:r>
    </w:p>
    <w:p w14:paraId="2B66648C" w14:textId="77777777" w:rsidR="00BD3965" w:rsidRPr="00BD3965" w:rsidRDefault="00BE5E39" w:rsidP="00BD3965">
      <w:pPr>
        <w:pStyle w:val="Listenabsatz"/>
        <w:numPr>
          <w:ilvl w:val="0"/>
          <w:numId w:val="26"/>
        </w:numPr>
        <w:autoSpaceDE w:val="0"/>
        <w:autoSpaceDN w:val="0"/>
        <w:adjustRightInd w:val="0"/>
        <w:jc w:val="both"/>
        <w:rPr>
          <w:rFonts w:ascii="Arial" w:hAnsi="Arial" w:cs="Arial"/>
          <w:sz w:val="22"/>
        </w:rPr>
      </w:pPr>
      <w:r w:rsidRPr="00BD3965">
        <w:rPr>
          <w:rFonts w:ascii="Arial" w:hAnsi="Arial" w:cs="Arial"/>
          <w:sz w:val="22"/>
        </w:rPr>
        <w:t>Welche Version hat euch besser gefallen?</w:t>
      </w:r>
    </w:p>
    <w:p w14:paraId="5FFDCDBD" w14:textId="5F8FB757" w:rsidR="00BE5E39" w:rsidRPr="00BD3965" w:rsidRDefault="00BE5E39" w:rsidP="00BD3965">
      <w:pPr>
        <w:pStyle w:val="Listenabsatz"/>
        <w:numPr>
          <w:ilvl w:val="0"/>
          <w:numId w:val="26"/>
        </w:numPr>
        <w:autoSpaceDE w:val="0"/>
        <w:autoSpaceDN w:val="0"/>
        <w:adjustRightInd w:val="0"/>
        <w:jc w:val="both"/>
        <w:rPr>
          <w:rFonts w:ascii="Arial" w:hAnsi="Arial" w:cs="Arial"/>
          <w:sz w:val="22"/>
        </w:rPr>
      </w:pPr>
      <w:r w:rsidRPr="00BD3965">
        <w:rPr>
          <w:rFonts w:ascii="Arial" w:hAnsi="Arial" w:cs="Arial"/>
          <w:sz w:val="22"/>
        </w:rPr>
        <w:t>Was hat die zweite Version spannender gemacht?</w:t>
      </w:r>
    </w:p>
    <w:p w14:paraId="0147CCEB" w14:textId="15DBE912" w:rsidR="00B82D61" w:rsidRDefault="00BE5E39" w:rsidP="00BD3965">
      <w:pPr>
        <w:autoSpaceDE w:val="0"/>
        <w:autoSpaceDN w:val="0"/>
        <w:adjustRightInd w:val="0"/>
        <w:jc w:val="both"/>
        <w:rPr>
          <w:rFonts w:ascii="Arial" w:hAnsi="Arial" w:cs="Arial"/>
          <w:sz w:val="22"/>
        </w:rPr>
      </w:pPr>
      <w:r w:rsidRPr="00BD3965">
        <w:rPr>
          <w:rFonts w:ascii="Arial" w:hAnsi="Arial" w:cs="Arial"/>
          <w:sz w:val="22"/>
          <w:szCs w:val="22"/>
        </w:rPr>
        <w:t>Diese Reflexion hilft den Kindern, ein Gefühl für ausdrucksstarkes Vorlesen zu entwickeln.</w:t>
      </w:r>
      <w:r w:rsidR="00BD3965" w:rsidRPr="00BD3965">
        <w:rPr>
          <w:rFonts w:ascii="Arial" w:hAnsi="Arial" w:cs="Arial"/>
          <w:sz w:val="22"/>
        </w:rPr>
        <w:t xml:space="preserve"> </w:t>
      </w:r>
      <w:r w:rsidRPr="00BD3965">
        <w:rPr>
          <w:rFonts w:ascii="Arial" w:hAnsi="Arial" w:cs="Arial"/>
          <w:sz w:val="22"/>
          <w:szCs w:val="22"/>
        </w:rPr>
        <w:t xml:space="preserve">Die gesammelten Kriterien werden an der Tafel festgehalten. </w:t>
      </w:r>
    </w:p>
    <w:p w14:paraId="4E582F7F" w14:textId="713CEEE1" w:rsidR="00B82D61" w:rsidRPr="00B82D61" w:rsidRDefault="00B82D61" w:rsidP="00301A23">
      <w:pPr>
        <w:autoSpaceDE w:val="0"/>
        <w:autoSpaceDN w:val="0"/>
        <w:adjustRightInd w:val="0"/>
        <w:rPr>
          <w:rFonts w:ascii="Arial" w:hAnsi="Arial" w:cs="Arial"/>
          <w:i/>
          <w:iCs/>
          <w:sz w:val="22"/>
          <w:szCs w:val="22"/>
        </w:rPr>
      </w:pPr>
      <w:r w:rsidRPr="00194D77">
        <w:rPr>
          <w:rFonts w:ascii="Arial" w:hAnsi="Arial" w:cs="Arial"/>
          <w:i/>
          <w:iCs/>
          <w:sz w:val="22"/>
          <w:highlight w:val="lightGray"/>
        </w:rPr>
        <w:t>Tipp</w:t>
      </w:r>
      <w:r w:rsidRPr="00301A23">
        <w:rPr>
          <w:rFonts w:ascii="Arial" w:hAnsi="Arial" w:cs="Arial"/>
          <w:i/>
          <w:iCs/>
          <w:sz w:val="22"/>
          <w:szCs w:val="22"/>
          <w:highlight w:val="lightGray"/>
        </w:rPr>
        <w:t>:</w:t>
      </w:r>
      <w:r w:rsidR="00AD7B31" w:rsidRPr="00301A23">
        <w:rPr>
          <w:rFonts w:ascii="Arial" w:hAnsi="Arial" w:cs="Arial"/>
          <w:i/>
          <w:iCs/>
          <w:sz w:val="22"/>
          <w:szCs w:val="22"/>
          <w:highlight w:val="lightGray"/>
        </w:rPr>
        <w:t xml:space="preserve"> </w:t>
      </w:r>
      <w:r w:rsidRPr="00301A23">
        <w:rPr>
          <w:rFonts w:ascii="Arial" w:hAnsi="Arial" w:cs="Arial"/>
          <w:sz w:val="22"/>
          <w:szCs w:val="22"/>
          <w:highlight w:val="lightGray"/>
        </w:rPr>
        <w:t>Auf</w:t>
      </w:r>
      <w:r w:rsidR="00AD7B31" w:rsidRPr="00301A23">
        <w:rPr>
          <w:rFonts w:ascii="Arial" w:hAnsi="Arial" w:cs="Arial"/>
          <w:sz w:val="22"/>
          <w:szCs w:val="22"/>
          <w:highlight w:val="lightGray"/>
        </w:rPr>
        <w:t xml:space="preserve"> </w:t>
      </w:r>
      <w:hyperlink r:id="rId11" w:history="1">
        <w:r w:rsidR="00301A23" w:rsidRPr="00301A23">
          <w:rPr>
            <w:rStyle w:val="Hyperlink"/>
            <w:rFonts w:ascii="Arial" w:eastAsia="Calibri" w:hAnsi="Arial" w:cs="Arial"/>
            <w:sz w:val="22"/>
            <w:szCs w:val="22"/>
            <w:highlight w:val="lightGray"/>
          </w:rPr>
          <w:t>https://www.lesen.bayern.de/fileadmin/user_upload/Lesen/Methoden/gesamter_Leseprozesse/Lesetheater.pdf</w:t>
        </w:r>
      </w:hyperlink>
      <w:r w:rsidR="00301A23" w:rsidRPr="00301A23">
        <w:rPr>
          <w:rFonts w:ascii="Arial" w:eastAsia="Calibri" w:hAnsi="Arial" w:cs="Arial"/>
          <w:color w:val="000000"/>
          <w:sz w:val="22"/>
          <w:szCs w:val="22"/>
          <w:highlight w:val="lightGray"/>
        </w:rPr>
        <w:t xml:space="preserve"> </w:t>
      </w:r>
      <w:r w:rsidR="00301A23" w:rsidRPr="00301A23">
        <w:rPr>
          <w:rFonts w:ascii="Arial" w:hAnsi="Arial" w:cs="Arial"/>
          <w:sz w:val="22"/>
          <w:szCs w:val="22"/>
          <w:highlight w:val="lightGray"/>
        </w:rPr>
        <w:t>er</w:t>
      </w:r>
      <w:r w:rsidRPr="00301A23">
        <w:rPr>
          <w:rFonts w:ascii="Arial" w:hAnsi="Arial" w:cs="Arial"/>
          <w:sz w:val="22"/>
          <w:szCs w:val="22"/>
          <w:highlight w:val="lightGray"/>
        </w:rPr>
        <w:t>fahren</w:t>
      </w:r>
      <w:r w:rsidRPr="00301A23">
        <w:rPr>
          <w:rFonts w:ascii="Arial" w:hAnsi="Arial" w:cs="Arial"/>
          <w:sz w:val="22"/>
          <w:highlight w:val="lightGray"/>
        </w:rPr>
        <w:t xml:space="preserve"> </w:t>
      </w:r>
      <w:r w:rsidRPr="00194D77">
        <w:rPr>
          <w:rFonts w:ascii="Arial" w:hAnsi="Arial" w:cs="Arial"/>
          <w:sz w:val="22"/>
          <w:highlight w:val="lightGray"/>
        </w:rPr>
        <w:t xml:space="preserve">Sie </w:t>
      </w:r>
      <w:r w:rsidR="009143E3">
        <w:rPr>
          <w:rFonts w:ascii="Arial" w:hAnsi="Arial" w:cs="Arial"/>
          <w:sz w:val="22"/>
          <w:highlight w:val="lightGray"/>
        </w:rPr>
        <w:t>mehr zum</w:t>
      </w:r>
      <w:r w:rsidRPr="00194D77">
        <w:rPr>
          <w:rFonts w:ascii="Arial" w:hAnsi="Arial" w:cs="Arial"/>
          <w:sz w:val="22"/>
          <w:highlight w:val="lightGray"/>
        </w:rPr>
        <w:t xml:space="preserve"> Vorlesetheater.</w:t>
      </w:r>
    </w:p>
    <w:p w14:paraId="4BA2BE7A" w14:textId="77777777" w:rsidR="00BE5E39" w:rsidRPr="00BE5E39" w:rsidRDefault="00BE5E39" w:rsidP="00BE5E39">
      <w:pPr>
        <w:autoSpaceDE w:val="0"/>
        <w:autoSpaceDN w:val="0"/>
        <w:adjustRightInd w:val="0"/>
        <w:rPr>
          <w:rFonts w:ascii="Arial" w:hAnsi="Arial" w:cs="Arial"/>
          <w:sz w:val="22"/>
          <w:szCs w:val="22"/>
        </w:rPr>
      </w:pPr>
    </w:p>
    <w:p w14:paraId="5EC94695" w14:textId="6849423F" w:rsidR="00BE5E39" w:rsidRPr="00BE5E39" w:rsidRDefault="006E4A98" w:rsidP="00BE5E39">
      <w:pPr>
        <w:autoSpaceDE w:val="0"/>
        <w:autoSpaceDN w:val="0"/>
        <w:adjustRightInd w:val="0"/>
        <w:rPr>
          <w:rFonts w:ascii="Arial" w:hAnsi="Arial" w:cs="Arial"/>
          <w:sz w:val="22"/>
          <w:szCs w:val="22"/>
        </w:rPr>
      </w:pPr>
      <w:r>
        <w:rPr>
          <w:rFonts w:ascii="Arial" w:hAnsi="Arial" w:cs="Arial"/>
          <w:b/>
          <w:bCs/>
          <w:sz w:val="22"/>
        </w:rPr>
        <w:t xml:space="preserve">3. </w:t>
      </w:r>
      <w:r w:rsidR="00BE5E39" w:rsidRPr="00BE5E39">
        <w:rPr>
          <w:rFonts w:ascii="Arial" w:hAnsi="Arial" w:cs="Arial"/>
          <w:b/>
          <w:bCs/>
          <w:sz w:val="22"/>
          <w:szCs w:val="22"/>
        </w:rPr>
        <w:t>Vorbereitung der Kurzgeschichten</w:t>
      </w:r>
    </w:p>
    <w:p w14:paraId="0F5B6E4C" w14:textId="1EE3F717" w:rsidR="00BE5E39" w:rsidRPr="003F3491" w:rsidRDefault="00BE5E39" w:rsidP="003F3491">
      <w:pPr>
        <w:autoSpaceDE w:val="0"/>
        <w:autoSpaceDN w:val="0"/>
        <w:adjustRightInd w:val="0"/>
        <w:jc w:val="both"/>
        <w:rPr>
          <w:rFonts w:ascii="Arial" w:hAnsi="Arial" w:cs="Arial"/>
          <w:sz w:val="22"/>
          <w:szCs w:val="22"/>
        </w:rPr>
      </w:pPr>
      <w:r w:rsidRPr="003F3491">
        <w:rPr>
          <w:rFonts w:ascii="Arial" w:hAnsi="Arial" w:cs="Arial"/>
          <w:sz w:val="22"/>
          <w:szCs w:val="22"/>
        </w:rPr>
        <w:t xml:space="preserve">Nun werden die Schülerinnen und Schüler in Gruppen von 4 bis 6 Personen eingeteilt. Jede Gruppe erhält eine Kurzgeschichte aus dem Repertoire des </w:t>
      </w:r>
      <w:proofErr w:type="spellStart"/>
      <w:r w:rsidRPr="003F3491">
        <w:rPr>
          <w:rFonts w:ascii="Arial" w:hAnsi="Arial" w:cs="Arial"/>
          <w:sz w:val="22"/>
          <w:szCs w:val="22"/>
        </w:rPr>
        <w:t>Kieferer</w:t>
      </w:r>
      <w:proofErr w:type="spellEnd"/>
      <w:r w:rsidRPr="003F3491">
        <w:rPr>
          <w:rFonts w:ascii="Arial" w:hAnsi="Arial" w:cs="Arial"/>
          <w:sz w:val="22"/>
          <w:szCs w:val="22"/>
        </w:rPr>
        <w:t xml:space="preserve"> Puppentheaters.</w:t>
      </w:r>
      <w:r w:rsidR="003F3491" w:rsidRPr="003F3491">
        <w:rPr>
          <w:rFonts w:ascii="Arial" w:hAnsi="Arial" w:cs="Arial"/>
          <w:sz w:val="22"/>
        </w:rPr>
        <w:t xml:space="preserve"> </w:t>
      </w:r>
      <w:r w:rsidRPr="003F3491">
        <w:rPr>
          <w:rFonts w:ascii="Arial" w:hAnsi="Arial" w:cs="Arial"/>
          <w:sz w:val="22"/>
          <w:szCs w:val="22"/>
        </w:rPr>
        <w:t xml:space="preserve">Die Lehrkraft verteilt dazu Arbeitsblätter mit den Vorlesetexten und ein </w:t>
      </w:r>
      <w:r w:rsidR="00EA7AC3">
        <w:rPr>
          <w:rFonts w:ascii="Arial" w:hAnsi="Arial" w:cs="Arial"/>
          <w:sz w:val="22"/>
        </w:rPr>
        <w:t xml:space="preserve">auszufüllendes </w:t>
      </w:r>
      <w:r w:rsidRPr="003F3491">
        <w:rPr>
          <w:rFonts w:ascii="Arial" w:hAnsi="Arial" w:cs="Arial"/>
          <w:sz w:val="22"/>
          <w:szCs w:val="22"/>
        </w:rPr>
        <w:t xml:space="preserve">Dialekt-Glossar, </w:t>
      </w:r>
      <w:r w:rsidR="00EA7AC3">
        <w:rPr>
          <w:rFonts w:ascii="Arial" w:hAnsi="Arial" w:cs="Arial"/>
          <w:sz w:val="22"/>
        </w:rPr>
        <w:t>um</w:t>
      </w:r>
      <w:r w:rsidRPr="003F3491">
        <w:rPr>
          <w:rFonts w:ascii="Arial" w:hAnsi="Arial" w:cs="Arial"/>
          <w:sz w:val="22"/>
          <w:szCs w:val="22"/>
        </w:rPr>
        <w:t xml:space="preserve"> </w:t>
      </w:r>
      <w:r w:rsidR="003F3491" w:rsidRPr="003F3491">
        <w:rPr>
          <w:rFonts w:ascii="Arial" w:hAnsi="Arial" w:cs="Arial"/>
          <w:sz w:val="22"/>
        </w:rPr>
        <w:t xml:space="preserve">zuvor </w:t>
      </w:r>
      <w:r w:rsidRPr="003F3491">
        <w:rPr>
          <w:rFonts w:ascii="Arial" w:hAnsi="Arial" w:cs="Arial"/>
          <w:sz w:val="22"/>
          <w:szCs w:val="22"/>
        </w:rPr>
        <w:t xml:space="preserve">schwierige bayerische Begriffe </w:t>
      </w:r>
      <w:r w:rsidR="00EA7AC3">
        <w:rPr>
          <w:rFonts w:ascii="Arial" w:hAnsi="Arial" w:cs="Arial"/>
          <w:sz w:val="22"/>
        </w:rPr>
        <w:t>zu klären</w:t>
      </w:r>
      <w:r w:rsidRPr="003F3491">
        <w:rPr>
          <w:rFonts w:ascii="Arial" w:hAnsi="Arial" w:cs="Arial"/>
          <w:sz w:val="22"/>
          <w:szCs w:val="22"/>
        </w:rPr>
        <w:t xml:space="preserve">. </w:t>
      </w:r>
    </w:p>
    <w:p w14:paraId="41A30AD6" w14:textId="77777777" w:rsidR="00BE5E39" w:rsidRPr="00BE5E39" w:rsidRDefault="00BE5E39" w:rsidP="00BE5E39">
      <w:pPr>
        <w:autoSpaceDE w:val="0"/>
        <w:autoSpaceDN w:val="0"/>
        <w:adjustRightInd w:val="0"/>
        <w:rPr>
          <w:rFonts w:ascii="Arial" w:hAnsi="Arial" w:cs="Arial"/>
          <w:sz w:val="22"/>
          <w:szCs w:val="22"/>
        </w:rPr>
      </w:pPr>
    </w:p>
    <w:p w14:paraId="26E39A8C" w14:textId="74FC8ADE" w:rsidR="00BE5E39" w:rsidRPr="00BE5E39" w:rsidRDefault="00BE5E39" w:rsidP="00BE5E39">
      <w:pPr>
        <w:autoSpaceDE w:val="0"/>
        <w:autoSpaceDN w:val="0"/>
        <w:adjustRightInd w:val="0"/>
        <w:rPr>
          <w:rFonts w:ascii="Arial" w:hAnsi="Arial" w:cs="Arial"/>
          <w:sz w:val="22"/>
          <w:szCs w:val="22"/>
        </w:rPr>
      </w:pPr>
      <w:r w:rsidRPr="00BE5E39">
        <w:rPr>
          <w:rFonts w:ascii="Arial" w:hAnsi="Arial" w:cs="Arial"/>
          <w:b/>
          <w:bCs/>
          <w:sz w:val="22"/>
          <w:szCs w:val="22"/>
        </w:rPr>
        <w:t>a.</w:t>
      </w:r>
      <w:r w:rsidR="00C97DAE">
        <w:rPr>
          <w:rFonts w:ascii="Arial" w:hAnsi="Arial" w:cs="Arial"/>
          <w:b/>
          <w:bCs/>
          <w:sz w:val="22"/>
        </w:rPr>
        <w:t>)</w:t>
      </w:r>
      <w:r w:rsidRPr="00BE5E39">
        <w:rPr>
          <w:rFonts w:ascii="Arial" w:hAnsi="Arial" w:cs="Arial"/>
          <w:b/>
          <w:bCs/>
          <w:sz w:val="22"/>
          <w:szCs w:val="22"/>
        </w:rPr>
        <w:t xml:space="preserve"> Dialekt-Entlastun</w:t>
      </w:r>
      <w:r w:rsidRPr="00EB4DE8">
        <w:rPr>
          <w:rFonts w:ascii="Arial" w:hAnsi="Arial" w:cs="Arial"/>
          <w:b/>
          <w:sz w:val="22"/>
          <w:szCs w:val="22"/>
        </w:rPr>
        <w:t>g</w:t>
      </w:r>
    </w:p>
    <w:p w14:paraId="27AFF19B" w14:textId="3ED13048" w:rsidR="00BE5E39" w:rsidRPr="00BE5E39" w:rsidRDefault="00BE5E39" w:rsidP="003A2B63">
      <w:pPr>
        <w:autoSpaceDE w:val="0"/>
        <w:autoSpaceDN w:val="0"/>
        <w:adjustRightInd w:val="0"/>
        <w:jc w:val="both"/>
        <w:rPr>
          <w:rFonts w:ascii="Arial" w:hAnsi="Arial" w:cs="Arial"/>
          <w:sz w:val="22"/>
          <w:szCs w:val="22"/>
        </w:rPr>
      </w:pPr>
      <w:r w:rsidRPr="00C97DAE">
        <w:rPr>
          <w:rFonts w:ascii="Arial" w:hAnsi="Arial" w:cs="Arial"/>
          <w:sz w:val="22"/>
          <w:szCs w:val="22"/>
        </w:rPr>
        <w:t>Zunächst werden die Dialekt-Wörter gemeinsam erschlossen. Dazu arbeiten die Gruppen mit einem speziellen Wortschatzblatt</w:t>
      </w:r>
      <w:r w:rsidR="00C97DAE" w:rsidRPr="00C97DAE">
        <w:rPr>
          <w:rFonts w:ascii="Arial" w:hAnsi="Arial" w:cs="Arial"/>
          <w:sz w:val="22"/>
        </w:rPr>
        <w:t xml:space="preserve">. </w:t>
      </w:r>
      <w:r w:rsidR="008512AD">
        <w:rPr>
          <w:rFonts w:ascii="Arial" w:hAnsi="Arial" w:cs="Arial"/>
          <w:sz w:val="22"/>
          <w:szCs w:val="22"/>
        </w:rPr>
        <w:t>Jedes Kind</w:t>
      </w:r>
      <w:r w:rsidRPr="00C97DAE">
        <w:rPr>
          <w:rFonts w:ascii="Arial" w:hAnsi="Arial" w:cs="Arial"/>
          <w:sz w:val="22"/>
          <w:szCs w:val="22"/>
        </w:rPr>
        <w:t xml:space="preserve"> markiert </w:t>
      </w:r>
      <w:r w:rsidR="00C97DAE" w:rsidRPr="00C97DAE">
        <w:rPr>
          <w:rFonts w:ascii="Arial" w:hAnsi="Arial" w:cs="Arial"/>
          <w:sz w:val="22"/>
        </w:rPr>
        <w:t xml:space="preserve">zunächst </w:t>
      </w:r>
      <w:r w:rsidRPr="00C97DAE">
        <w:rPr>
          <w:rFonts w:ascii="Arial" w:hAnsi="Arial" w:cs="Arial"/>
          <w:sz w:val="22"/>
          <w:szCs w:val="22"/>
        </w:rPr>
        <w:t>unbekannte Dialektbegriffe im Text und notiert diese auf dem Wortschatzblatt. Danach bespricht sich die Gruppe, um herauszufinden, was diese Wörter bedeuten könnten.</w:t>
      </w:r>
      <w:r w:rsidR="00C97DAE" w:rsidRPr="00C97DAE">
        <w:rPr>
          <w:rFonts w:ascii="Arial" w:hAnsi="Arial" w:cs="Arial"/>
          <w:sz w:val="22"/>
        </w:rPr>
        <w:t xml:space="preserve"> D</w:t>
      </w:r>
      <w:r w:rsidRPr="00C97DAE">
        <w:rPr>
          <w:rFonts w:ascii="Arial" w:hAnsi="Arial" w:cs="Arial"/>
          <w:sz w:val="22"/>
          <w:szCs w:val="22"/>
        </w:rPr>
        <w:t>ie hochdeutsche</w:t>
      </w:r>
      <w:r w:rsidR="00C97DAE" w:rsidRPr="00C97DAE">
        <w:rPr>
          <w:rFonts w:ascii="Arial" w:hAnsi="Arial" w:cs="Arial"/>
          <w:sz w:val="22"/>
        </w:rPr>
        <w:t>n</w:t>
      </w:r>
      <w:r w:rsidRPr="00C97DAE">
        <w:rPr>
          <w:rFonts w:ascii="Arial" w:hAnsi="Arial" w:cs="Arial"/>
          <w:sz w:val="22"/>
          <w:szCs w:val="22"/>
        </w:rPr>
        <w:t xml:space="preserve"> Entsprechung</w:t>
      </w:r>
      <w:r w:rsidR="00C97DAE" w:rsidRPr="00C97DAE">
        <w:rPr>
          <w:rFonts w:ascii="Arial" w:hAnsi="Arial" w:cs="Arial"/>
          <w:sz w:val="22"/>
        </w:rPr>
        <w:t>en</w:t>
      </w:r>
      <w:r w:rsidRPr="00C97DAE">
        <w:rPr>
          <w:rFonts w:ascii="Arial" w:hAnsi="Arial" w:cs="Arial"/>
          <w:sz w:val="22"/>
          <w:szCs w:val="22"/>
        </w:rPr>
        <w:t xml:space="preserve"> w</w:t>
      </w:r>
      <w:r w:rsidR="00C97DAE" w:rsidRPr="00C97DAE">
        <w:rPr>
          <w:rFonts w:ascii="Arial" w:hAnsi="Arial" w:cs="Arial"/>
          <w:sz w:val="22"/>
        </w:rPr>
        <w:t>erden</w:t>
      </w:r>
      <w:r w:rsidRPr="00C97DAE">
        <w:rPr>
          <w:rFonts w:ascii="Arial" w:hAnsi="Arial" w:cs="Arial"/>
          <w:sz w:val="22"/>
          <w:szCs w:val="22"/>
        </w:rPr>
        <w:t xml:space="preserve"> ebenfalls auf dem Arbeitsblatt notiert.</w:t>
      </w:r>
      <w:r w:rsidR="00C97DAE" w:rsidRPr="00C97DAE">
        <w:rPr>
          <w:rFonts w:ascii="Arial" w:hAnsi="Arial" w:cs="Arial"/>
          <w:sz w:val="22"/>
        </w:rPr>
        <w:t xml:space="preserve"> </w:t>
      </w:r>
      <w:r w:rsidRPr="00C97DAE">
        <w:rPr>
          <w:rFonts w:ascii="Arial" w:hAnsi="Arial" w:cs="Arial"/>
          <w:sz w:val="22"/>
          <w:szCs w:val="22"/>
        </w:rPr>
        <w:t>Diese Phase sorgt dafür, dass alle Kinder den Text verstehen und sich sicher fühlen, auch wenn sie sonst wenig Dialekt sprechen.</w:t>
      </w:r>
    </w:p>
    <w:p w14:paraId="23D48966" w14:textId="195300FC" w:rsidR="00BE5E39" w:rsidRPr="00BE5E39" w:rsidRDefault="00C97DAE" w:rsidP="00BE5E39">
      <w:pPr>
        <w:autoSpaceDE w:val="0"/>
        <w:autoSpaceDN w:val="0"/>
        <w:adjustRightInd w:val="0"/>
        <w:rPr>
          <w:rFonts w:ascii="Arial" w:hAnsi="Arial" w:cs="Arial"/>
          <w:sz w:val="22"/>
          <w:szCs w:val="22"/>
        </w:rPr>
      </w:pPr>
      <w:r>
        <w:rPr>
          <w:rFonts w:ascii="Arial" w:hAnsi="Arial" w:cs="Arial"/>
          <w:b/>
          <w:bCs/>
          <w:sz w:val="22"/>
        </w:rPr>
        <w:t>b</w:t>
      </w:r>
      <w:r w:rsidR="00BE5E39" w:rsidRPr="00BE5E39">
        <w:rPr>
          <w:rFonts w:ascii="Arial" w:hAnsi="Arial" w:cs="Arial"/>
          <w:b/>
          <w:bCs/>
          <w:sz w:val="22"/>
          <w:szCs w:val="22"/>
        </w:rPr>
        <w:t>.</w:t>
      </w:r>
      <w:r>
        <w:rPr>
          <w:rFonts w:ascii="Arial" w:hAnsi="Arial" w:cs="Arial"/>
          <w:b/>
          <w:bCs/>
          <w:sz w:val="22"/>
        </w:rPr>
        <w:t>)</w:t>
      </w:r>
      <w:r w:rsidR="00BE5E39" w:rsidRPr="00BE5E39">
        <w:rPr>
          <w:rFonts w:ascii="Arial" w:hAnsi="Arial" w:cs="Arial"/>
          <w:b/>
          <w:bCs/>
          <w:sz w:val="22"/>
          <w:szCs w:val="22"/>
        </w:rPr>
        <w:t xml:space="preserve"> Rollenverteilung </w:t>
      </w:r>
    </w:p>
    <w:p w14:paraId="59229E50" w14:textId="77777777" w:rsidR="00FA3E15" w:rsidRPr="00FA3E15" w:rsidRDefault="00FA3E15" w:rsidP="00FA3E15">
      <w:pPr>
        <w:autoSpaceDE w:val="0"/>
        <w:autoSpaceDN w:val="0"/>
        <w:adjustRightInd w:val="0"/>
        <w:jc w:val="both"/>
        <w:rPr>
          <w:rFonts w:ascii="Arial" w:hAnsi="Arial" w:cs="Arial"/>
          <w:sz w:val="22"/>
        </w:rPr>
      </w:pPr>
      <w:r w:rsidRPr="00FA3E15">
        <w:rPr>
          <w:rFonts w:ascii="Arial" w:hAnsi="Arial" w:cs="Arial"/>
          <w:sz w:val="22"/>
        </w:rPr>
        <w:t xml:space="preserve">Im Anschluss </w:t>
      </w:r>
      <w:r w:rsidR="00BE5E39" w:rsidRPr="00FA3E15">
        <w:rPr>
          <w:rFonts w:ascii="Arial" w:hAnsi="Arial" w:cs="Arial"/>
          <w:sz w:val="22"/>
          <w:szCs w:val="22"/>
        </w:rPr>
        <w:t>lesen die Gruppen ihre</w:t>
      </w:r>
      <w:r w:rsidRPr="00FA3E15">
        <w:rPr>
          <w:rFonts w:ascii="Arial" w:hAnsi="Arial" w:cs="Arial"/>
          <w:sz w:val="22"/>
        </w:rPr>
        <w:t xml:space="preserve"> jeweiligen</w:t>
      </w:r>
      <w:r w:rsidR="00BE5E39" w:rsidRPr="00FA3E15">
        <w:rPr>
          <w:rFonts w:ascii="Arial" w:hAnsi="Arial" w:cs="Arial"/>
          <w:sz w:val="22"/>
          <w:szCs w:val="22"/>
        </w:rPr>
        <w:t xml:space="preserve"> Text</w:t>
      </w:r>
      <w:r w:rsidRPr="00FA3E15">
        <w:rPr>
          <w:rFonts w:ascii="Arial" w:hAnsi="Arial" w:cs="Arial"/>
          <w:sz w:val="22"/>
        </w:rPr>
        <w:t>e</w:t>
      </w:r>
      <w:r w:rsidR="00BE5E39" w:rsidRPr="00FA3E15">
        <w:rPr>
          <w:rFonts w:ascii="Arial" w:hAnsi="Arial" w:cs="Arial"/>
          <w:sz w:val="22"/>
          <w:szCs w:val="22"/>
        </w:rPr>
        <w:t xml:space="preserve"> leise durch, um die Geschichte zu verstehen.</w:t>
      </w:r>
      <w:r w:rsidRPr="00FA3E15">
        <w:rPr>
          <w:rFonts w:ascii="Arial" w:hAnsi="Arial" w:cs="Arial"/>
          <w:sz w:val="22"/>
        </w:rPr>
        <w:t xml:space="preserve"> </w:t>
      </w:r>
      <w:r w:rsidR="00BE5E39" w:rsidRPr="00FA3E15">
        <w:rPr>
          <w:rFonts w:ascii="Arial" w:hAnsi="Arial" w:cs="Arial"/>
          <w:sz w:val="22"/>
          <w:szCs w:val="22"/>
        </w:rPr>
        <w:t>Sie verteilen die Rollen und markieren ihre jeweiligen Passagen.</w:t>
      </w:r>
      <w:r w:rsidRPr="00FA3E15">
        <w:rPr>
          <w:rFonts w:ascii="Arial" w:hAnsi="Arial" w:cs="Arial"/>
          <w:sz w:val="22"/>
        </w:rPr>
        <w:t xml:space="preserve"> </w:t>
      </w:r>
      <w:r w:rsidR="00BE5E39" w:rsidRPr="00FA3E15">
        <w:rPr>
          <w:rFonts w:ascii="Arial" w:hAnsi="Arial" w:cs="Arial"/>
          <w:sz w:val="22"/>
          <w:szCs w:val="22"/>
        </w:rPr>
        <w:t xml:space="preserve">Die Kinder überlegen </w:t>
      </w:r>
      <w:r w:rsidRPr="00FA3E15">
        <w:rPr>
          <w:rFonts w:ascii="Arial" w:hAnsi="Arial" w:cs="Arial"/>
          <w:sz w:val="22"/>
        </w:rPr>
        <w:t xml:space="preserve">zudem </w:t>
      </w:r>
      <w:r w:rsidR="00BE5E39" w:rsidRPr="00FA3E15">
        <w:rPr>
          <w:rFonts w:ascii="Arial" w:hAnsi="Arial" w:cs="Arial"/>
          <w:sz w:val="22"/>
          <w:szCs w:val="22"/>
        </w:rPr>
        <w:t>gemeinsam, wie ihre Figur spricht:</w:t>
      </w:r>
    </w:p>
    <w:p w14:paraId="6266E138" w14:textId="77777777" w:rsidR="00FA3E15" w:rsidRPr="00FA3E15" w:rsidRDefault="00BE5E39" w:rsidP="00FA3E15">
      <w:pPr>
        <w:pStyle w:val="Listenabsatz"/>
        <w:numPr>
          <w:ilvl w:val="0"/>
          <w:numId w:val="27"/>
        </w:numPr>
        <w:autoSpaceDE w:val="0"/>
        <w:autoSpaceDN w:val="0"/>
        <w:adjustRightInd w:val="0"/>
        <w:jc w:val="both"/>
        <w:rPr>
          <w:rFonts w:ascii="Arial" w:hAnsi="Arial" w:cs="Arial"/>
          <w:sz w:val="22"/>
        </w:rPr>
      </w:pPr>
      <w:r w:rsidRPr="00FA3E15">
        <w:rPr>
          <w:rFonts w:ascii="Arial" w:hAnsi="Arial" w:cs="Arial"/>
          <w:sz w:val="22"/>
        </w:rPr>
        <w:t>Fröhlich, ängstlich, laut oder leise?</w:t>
      </w:r>
    </w:p>
    <w:p w14:paraId="0DD334BB" w14:textId="77777777" w:rsidR="00FA3E15" w:rsidRPr="00FA3E15" w:rsidRDefault="00BE5E39" w:rsidP="00FA3E15">
      <w:pPr>
        <w:pStyle w:val="Listenabsatz"/>
        <w:numPr>
          <w:ilvl w:val="0"/>
          <w:numId w:val="27"/>
        </w:numPr>
        <w:autoSpaceDE w:val="0"/>
        <w:autoSpaceDN w:val="0"/>
        <w:adjustRightInd w:val="0"/>
        <w:jc w:val="both"/>
        <w:rPr>
          <w:rFonts w:ascii="Arial" w:hAnsi="Arial" w:cs="Arial"/>
          <w:sz w:val="22"/>
        </w:rPr>
      </w:pPr>
      <w:r w:rsidRPr="00FA3E15">
        <w:rPr>
          <w:rFonts w:ascii="Arial" w:hAnsi="Arial" w:cs="Arial"/>
          <w:sz w:val="22"/>
        </w:rPr>
        <w:t>Mit schneller oder langsamer Stimme?</w:t>
      </w:r>
    </w:p>
    <w:p w14:paraId="462775E0" w14:textId="0ED69A69" w:rsidR="00FA3E15" w:rsidRPr="00FF558F" w:rsidRDefault="00BE5E39" w:rsidP="00FA3E15">
      <w:pPr>
        <w:pStyle w:val="Listenabsatz"/>
        <w:numPr>
          <w:ilvl w:val="0"/>
          <w:numId w:val="27"/>
        </w:numPr>
        <w:autoSpaceDE w:val="0"/>
        <w:autoSpaceDN w:val="0"/>
        <w:adjustRightInd w:val="0"/>
        <w:jc w:val="both"/>
        <w:rPr>
          <w:rFonts w:ascii="Arial" w:hAnsi="Arial" w:cs="Arial"/>
          <w:sz w:val="22"/>
        </w:rPr>
      </w:pPr>
      <w:r w:rsidRPr="00FA3E15">
        <w:rPr>
          <w:rFonts w:ascii="Arial" w:hAnsi="Arial" w:cs="Arial"/>
          <w:sz w:val="22"/>
        </w:rPr>
        <w:t>Brauchen manche Figuren eine besondere Stimmfarbe?</w:t>
      </w:r>
    </w:p>
    <w:p w14:paraId="56118694" w14:textId="72E1E864" w:rsidR="00BE5E39" w:rsidRPr="00FA3E15" w:rsidRDefault="00FA3E15" w:rsidP="00FA3E15">
      <w:pPr>
        <w:autoSpaceDE w:val="0"/>
        <w:autoSpaceDN w:val="0"/>
        <w:adjustRightInd w:val="0"/>
        <w:jc w:val="both"/>
        <w:rPr>
          <w:rFonts w:ascii="Arial" w:hAnsi="Arial" w:cs="Arial"/>
          <w:sz w:val="22"/>
          <w:szCs w:val="22"/>
        </w:rPr>
      </w:pPr>
      <w:r w:rsidRPr="00FA3E15">
        <w:rPr>
          <w:rFonts w:ascii="Arial" w:hAnsi="Arial" w:cs="Arial"/>
          <w:sz w:val="22"/>
        </w:rPr>
        <w:t>H</w:t>
      </w:r>
      <w:r w:rsidR="00BE5E39" w:rsidRPr="00FA3E15">
        <w:rPr>
          <w:rFonts w:ascii="Arial" w:hAnsi="Arial" w:cs="Arial"/>
          <w:sz w:val="22"/>
          <w:szCs w:val="22"/>
        </w:rPr>
        <w:t>ierbei werden die Kinder spielerisch an das bewusste Sprechen herangeführt.</w:t>
      </w:r>
    </w:p>
    <w:p w14:paraId="7964CC88" w14:textId="77777777" w:rsidR="00BE5E39" w:rsidRPr="00BE5E39" w:rsidRDefault="00BE5E39" w:rsidP="00BE5E39">
      <w:pPr>
        <w:autoSpaceDE w:val="0"/>
        <w:autoSpaceDN w:val="0"/>
        <w:adjustRightInd w:val="0"/>
        <w:rPr>
          <w:rFonts w:ascii="Arial" w:hAnsi="Arial" w:cs="Arial"/>
          <w:sz w:val="22"/>
          <w:szCs w:val="22"/>
        </w:rPr>
      </w:pPr>
    </w:p>
    <w:p w14:paraId="2B076569" w14:textId="429F1111" w:rsidR="00BE5E39" w:rsidRPr="00BE5E39" w:rsidRDefault="00702CDA" w:rsidP="00702CDA">
      <w:pPr>
        <w:autoSpaceDE w:val="0"/>
        <w:autoSpaceDN w:val="0"/>
        <w:adjustRightInd w:val="0"/>
        <w:rPr>
          <w:rFonts w:ascii="Arial" w:hAnsi="Arial" w:cs="Arial"/>
          <w:b/>
          <w:bCs/>
          <w:sz w:val="22"/>
          <w:szCs w:val="22"/>
        </w:rPr>
      </w:pPr>
      <w:r>
        <w:rPr>
          <w:rFonts w:ascii="Arial" w:hAnsi="Arial" w:cs="Arial"/>
          <w:b/>
          <w:bCs/>
          <w:sz w:val="22"/>
        </w:rPr>
        <w:t xml:space="preserve">4. </w:t>
      </w:r>
      <w:r w:rsidR="00BE5E39" w:rsidRPr="00BE5E39">
        <w:rPr>
          <w:rFonts w:ascii="Arial" w:hAnsi="Arial" w:cs="Arial"/>
          <w:b/>
          <w:bCs/>
          <w:sz w:val="22"/>
          <w:szCs w:val="22"/>
        </w:rPr>
        <w:t xml:space="preserve">Probephase: Ausdruck üben und Szenen gestalten </w:t>
      </w:r>
    </w:p>
    <w:p w14:paraId="3BBC4C4A" w14:textId="06C8CB43" w:rsidR="00BE5E39" w:rsidRPr="00702CDA" w:rsidRDefault="00BE5E39" w:rsidP="002A66F9">
      <w:pPr>
        <w:autoSpaceDE w:val="0"/>
        <w:autoSpaceDN w:val="0"/>
        <w:adjustRightInd w:val="0"/>
        <w:jc w:val="both"/>
        <w:rPr>
          <w:rFonts w:ascii="Arial" w:hAnsi="Arial" w:cs="Arial"/>
          <w:sz w:val="22"/>
          <w:szCs w:val="22"/>
        </w:rPr>
      </w:pPr>
      <w:r w:rsidRPr="00702CDA">
        <w:rPr>
          <w:rFonts w:ascii="Arial" w:hAnsi="Arial" w:cs="Arial"/>
          <w:sz w:val="22"/>
          <w:szCs w:val="22"/>
        </w:rPr>
        <w:t xml:space="preserve">Nun haben die Gruppen Zeit, ihre Geschichten zu üben. Dabei liegt der Fokus </w:t>
      </w:r>
      <w:r w:rsidR="005A14A4">
        <w:rPr>
          <w:rFonts w:ascii="Arial" w:hAnsi="Arial" w:cs="Arial"/>
          <w:sz w:val="22"/>
        </w:rPr>
        <w:t xml:space="preserve">wie bereits zuvor auch an der Tafel festgehalten, </w:t>
      </w:r>
      <w:r w:rsidRPr="00702CDA">
        <w:rPr>
          <w:rFonts w:ascii="Arial" w:hAnsi="Arial" w:cs="Arial"/>
          <w:sz w:val="22"/>
          <w:szCs w:val="22"/>
        </w:rPr>
        <w:t>auf</w:t>
      </w:r>
      <w:r w:rsidR="00702CDA" w:rsidRPr="00702CDA">
        <w:rPr>
          <w:rFonts w:ascii="Arial" w:hAnsi="Arial" w:cs="Arial"/>
          <w:sz w:val="22"/>
        </w:rPr>
        <w:t xml:space="preserve"> dem flüssigen Lesen, einer d</w:t>
      </w:r>
      <w:r w:rsidRPr="00702CDA">
        <w:rPr>
          <w:rFonts w:ascii="Arial" w:hAnsi="Arial" w:cs="Arial"/>
          <w:sz w:val="22"/>
          <w:szCs w:val="22"/>
        </w:rPr>
        <w:t>eutliche</w:t>
      </w:r>
      <w:r w:rsidR="00702CDA" w:rsidRPr="00702CDA">
        <w:rPr>
          <w:rFonts w:ascii="Arial" w:hAnsi="Arial" w:cs="Arial"/>
          <w:sz w:val="22"/>
        </w:rPr>
        <w:t>n</w:t>
      </w:r>
      <w:r w:rsidRPr="00702CDA">
        <w:rPr>
          <w:rFonts w:ascii="Arial" w:hAnsi="Arial" w:cs="Arial"/>
          <w:sz w:val="22"/>
          <w:szCs w:val="22"/>
        </w:rPr>
        <w:t xml:space="preserve"> Aussprache</w:t>
      </w:r>
      <w:r w:rsidR="00702CDA" w:rsidRPr="00702CDA">
        <w:rPr>
          <w:rFonts w:ascii="Arial" w:hAnsi="Arial" w:cs="Arial"/>
          <w:sz w:val="22"/>
        </w:rPr>
        <w:t>, der p</w:t>
      </w:r>
      <w:r w:rsidRPr="00702CDA">
        <w:rPr>
          <w:rFonts w:ascii="Arial" w:hAnsi="Arial" w:cs="Arial"/>
          <w:sz w:val="22"/>
          <w:szCs w:val="22"/>
        </w:rPr>
        <w:t>assende</w:t>
      </w:r>
      <w:r w:rsidR="00702CDA" w:rsidRPr="00702CDA">
        <w:rPr>
          <w:rFonts w:ascii="Arial" w:hAnsi="Arial" w:cs="Arial"/>
          <w:sz w:val="22"/>
        </w:rPr>
        <w:t>n</w:t>
      </w:r>
      <w:r w:rsidRPr="00702CDA">
        <w:rPr>
          <w:rFonts w:ascii="Arial" w:hAnsi="Arial" w:cs="Arial"/>
          <w:sz w:val="22"/>
          <w:szCs w:val="22"/>
        </w:rPr>
        <w:t xml:space="preserve"> Betonung</w:t>
      </w:r>
      <w:r w:rsidR="00702CDA" w:rsidRPr="00702CDA">
        <w:rPr>
          <w:rFonts w:ascii="Arial" w:hAnsi="Arial" w:cs="Arial"/>
          <w:sz w:val="22"/>
        </w:rPr>
        <w:t xml:space="preserve"> und dem gezielten Setzen von Pausen. </w:t>
      </w:r>
      <w:r w:rsidRPr="00702CDA">
        <w:rPr>
          <w:rFonts w:ascii="Arial" w:hAnsi="Arial" w:cs="Arial"/>
          <w:sz w:val="22"/>
          <w:szCs w:val="22"/>
        </w:rPr>
        <w:t xml:space="preserve">Die Lehrkraft gibt </w:t>
      </w:r>
      <w:r w:rsidR="00702CDA" w:rsidRPr="00702CDA">
        <w:rPr>
          <w:rFonts w:ascii="Arial" w:hAnsi="Arial" w:cs="Arial"/>
          <w:sz w:val="22"/>
        </w:rPr>
        <w:t xml:space="preserve">bei Bedarf </w:t>
      </w:r>
      <w:r w:rsidRPr="00702CDA">
        <w:rPr>
          <w:rFonts w:ascii="Arial" w:hAnsi="Arial" w:cs="Arial"/>
          <w:sz w:val="22"/>
          <w:szCs w:val="22"/>
        </w:rPr>
        <w:t>gezielte Hinweise und unterstützt Kinder, die unsicher sind. In dieser Phase können auch kleine Gesten oder Bewegungen in die Lesung eingebaut werden, um die Figuren noch lebendiger zu machen.</w:t>
      </w:r>
      <w:r w:rsidR="00702CDA" w:rsidRPr="00702CDA">
        <w:rPr>
          <w:rFonts w:ascii="Arial" w:hAnsi="Arial" w:cs="Arial"/>
          <w:sz w:val="22"/>
        </w:rPr>
        <w:t xml:space="preserve"> Eventuell bevorzugen m</w:t>
      </w:r>
      <w:r w:rsidRPr="00702CDA">
        <w:rPr>
          <w:rFonts w:ascii="Arial" w:hAnsi="Arial" w:cs="Arial"/>
          <w:sz w:val="22"/>
          <w:szCs w:val="22"/>
        </w:rPr>
        <w:t>anche Kinder es, ihre Rolle auf Hochdeutsch vorzulesen – auch das ist in Ordnung. Ziel ist, dass die Kinder mit Spaß und Selbstvertrauen vortragen.</w:t>
      </w:r>
    </w:p>
    <w:p w14:paraId="41C796D6" w14:textId="77777777" w:rsidR="00BE5E39" w:rsidRPr="00BE5E39" w:rsidRDefault="00BE5E39" w:rsidP="00BE5E39">
      <w:pPr>
        <w:autoSpaceDE w:val="0"/>
        <w:autoSpaceDN w:val="0"/>
        <w:adjustRightInd w:val="0"/>
        <w:rPr>
          <w:rFonts w:ascii="Arial" w:hAnsi="Arial" w:cs="Arial"/>
          <w:sz w:val="22"/>
          <w:szCs w:val="22"/>
        </w:rPr>
      </w:pPr>
    </w:p>
    <w:p w14:paraId="20F2756C" w14:textId="1DEF0D6C" w:rsidR="00BE5E39" w:rsidRPr="00BE5E39" w:rsidRDefault="00E32159" w:rsidP="00BE5E39">
      <w:pPr>
        <w:autoSpaceDE w:val="0"/>
        <w:autoSpaceDN w:val="0"/>
        <w:adjustRightInd w:val="0"/>
        <w:rPr>
          <w:rFonts w:ascii="Arial" w:hAnsi="Arial" w:cs="Arial"/>
          <w:sz w:val="22"/>
          <w:szCs w:val="22"/>
        </w:rPr>
      </w:pPr>
      <w:r>
        <w:rPr>
          <w:rFonts w:ascii="Arial" w:hAnsi="Arial" w:cs="Arial"/>
          <w:b/>
          <w:bCs/>
          <w:sz w:val="22"/>
        </w:rPr>
        <w:t>5</w:t>
      </w:r>
      <w:r w:rsidR="00BE5E39" w:rsidRPr="00BE5E39">
        <w:rPr>
          <w:rFonts w:ascii="Arial" w:hAnsi="Arial" w:cs="Arial"/>
          <w:b/>
          <w:bCs/>
          <w:sz w:val="22"/>
          <w:szCs w:val="22"/>
        </w:rPr>
        <w:t>. Aufführung: Vorlesetheater vor der Klasse</w:t>
      </w:r>
    </w:p>
    <w:p w14:paraId="684E338C" w14:textId="4EDC8409" w:rsidR="00BE5E39" w:rsidRPr="00FA7217" w:rsidRDefault="00BE5E39" w:rsidP="00FA7217">
      <w:pPr>
        <w:autoSpaceDE w:val="0"/>
        <w:autoSpaceDN w:val="0"/>
        <w:adjustRightInd w:val="0"/>
        <w:jc w:val="both"/>
        <w:rPr>
          <w:rFonts w:ascii="Arial" w:hAnsi="Arial" w:cs="Arial"/>
          <w:sz w:val="22"/>
          <w:szCs w:val="22"/>
        </w:rPr>
      </w:pPr>
      <w:r w:rsidRPr="00FA7217">
        <w:rPr>
          <w:rFonts w:ascii="Arial" w:hAnsi="Arial" w:cs="Arial"/>
          <w:sz w:val="22"/>
          <w:szCs w:val="22"/>
        </w:rPr>
        <w:t>Nun treten die Gruppen nacheinander vor die Klasse und führen ihre Geschichten auf.</w:t>
      </w:r>
      <w:r w:rsidR="00FA7217" w:rsidRPr="00FA7217">
        <w:rPr>
          <w:rFonts w:ascii="Arial" w:hAnsi="Arial" w:cs="Arial"/>
          <w:sz w:val="22"/>
        </w:rPr>
        <w:t xml:space="preserve"> </w:t>
      </w:r>
      <w:r w:rsidRPr="00FA7217">
        <w:rPr>
          <w:rFonts w:ascii="Arial" w:hAnsi="Arial" w:cs="Arial"/>
          <w:sz w:val="22"/>
          <w:szCs w:val="22"/>
        </w:rPr>
        <w:t>Während eine Gruppe liest, ist der Rest der Klasse das Publikum.</w:t>
      </w:r>
      <w:r w:rsidR="00FA7217" w:rsidRPr="00FA7217">
        <w:rPr>
          <w:rFonts w:ascii="Arial" w:hAnsi="Arial" w:cs="Arial"/>
          <w:sz w:val="22"/>
        </w:rPr>
        <w:t xml:space="preserve"> </w:t>
      </w:r>
      <w:r w:rsidRPr="00FA7217">
        <w:rPr>
          <w:rFonts w:ascii="Arial" w:hAnsi="Arial" w:cs="Arial"/>
          <w:sz w:val="22"/>
          <w:szCs w:val="22"/>
        </w:rPr>
        <w:t>Um das Publikum aktiv einzubinden und das aktive Zuhören zu fördern gibt die Lehrkraft folgende Fragen mit auf den Weg:</w:t>
      </w:r>
    </w:p>
    <w:p w14:paraId="278DD61B" w14:textId="77777777" w:rsidR="00FA7217" w:rsidRPr="00FA7217" w:rsidRDefault="00BE5E39" w:rsidP="00FA7217">
      <w:pPr>
        <w:pStyle w:val="Listenabsatz"/>
        <w:numPr>
          <w:ilvl w:val="0"/>
          <w:numId w:val="28"/>
        </w:numPr>
        <w:autoSpaceDE w:val="0"/>
        <w:autoSpaceDN w:val="0"/>
        <w:adjustRightInd w:val="0"/>
        <w:jc w:val="both"/>
        <w:rPr>
          <w:rFonts w:ascii="Arial" w:hAnsi="Arial" w:cs="Arial"/>
          <w:sz w:val="22"/>
        </w:rPr>
      </w:pPr>
      <w:r w:rsidRPr="00FA7217">
        <w:rPr>
          <w:rFonts w:ascii="Arial" w:hAnsi="Arial" w:cs="Arial"/>
          <w:sz w:val="22"/>
        </w:rPr>
        <w:t>Welche Figur wurde besonders lebendig vorgetragen?</w:t>
      </w:r>
    </w:p>
    <w:p w14:paraId="1E6B6BDB" w14:textId="77777777" w:rsidR="00FA7217" w:rsidRPr="00FA7217" w:rsidRDefault="00BE5E39" w:rsidP="00FA7217">
      <w:pPr>
        <w:pStyle w:val="Listenabsatz"/>
        <w:numPr>
          <w:ilvl w:val="0"/>
          <w:numId w:val="28"/>
        </w:numPr>
        <w:autoSpaceDE w:val="0"/>
        <w:autoSpaceDN w:val="0"/>
        <w:adjustRightInd w:val="0"/>
        <w:jc w:val="both"/>
        <w:rPr>
          <w:rFonts w:ascii="Arial" w:hAnsi="Arial" w:cs="Arial"/>
          <w:sz w:val="22"/>
        </w:rPr>
      </w:pPr>
      <w:r w:rsidRPr="00FA7217">
        <w:rPr>
          <w:rFonts w:ascii="Arial" w:hAnsi="Arial" w:cs="Arial"/>
          <w:sz w:val="22"/>
        </w:rPr>
        <w:t>Welche Figur war besonders gut betont?</w:t>
      </w:r>
    </w:p>
    <w:p w14:paraId="1625FDD7" w14:textId="77777777" w:rsidR="00FA7217" w:rsidRPr="00FA7217" w:rsidRDefault="00BE5E39" w:rsidP="00FA7217">
      <w:pPr>
        <w:pStyle w:val="Listenabsatz"/>
        <w:numPr>
          <w:ilvl w:val="0"/>
          <w:numId w:val="28"/>
        </w:numPr>
        <w:autoSpaceDE w:val="0"/>
        <w:autoSpaceDN w:val="0"/>
        <w:adjustRightInd w:val="0"/>
        <w:jc w:val="both"/>
        <w:rPr>
          <w:rFonts w:ascii="Arial" w:hAnsi="Arial" w:cs="Arial"/>
          <w:sz w:val="22"/>
        </w:rPr>
      </w:pPr>
      <w:r w:rsidRPr="00FA7217">
        <w:rPr>
          <w:rFonts w:ascii="Arial" w:hAnsi="Arial" w:cs="Arial"/>
          <w:sz w:val="22"/>
        </w:rPr>
        <w:t>Was hat euch an der Darbietung besonders gefallen?</w:t>
      </w:r>
    </w:p>
    <w:p w14:paraId="57948B7A" w14:textId="55F79543" w:rsidR="00BE5E39" w:rsidRPr="00FA7217" w:rsidRDefault="00BE5E39" w:rsidP="00FA7217">
      <w:pPr>
        <w:pStyle w:val="Listenabsatz"/>
        <w:numPr>
          <w:ilvl w:val="0"/>
          <w:numId w:val="28"/>
        </w:numPr>
        <w:autoSpaceDE w:val="0"/>
        <w:autoSpaceDN w:val="0"/>
        <w:adjustRightInd w:val="0"/>
        <w:jc w:val="both"/>
        <w:rPr>
          <w:rFonts w:ascii="Arial" w:hAnsi="Arial" w:cs="Arial"/>
          <w:sz w:val="22"/>
        </w:rPr>
      </w:pPr>
      <w:r w:rsidRPr="00FA7217">
        <w:rPr>
          <w:rFonts w:ascii="Arial" w:hAnsi="Arial" w:cs="Arial"/>
          <w:sz w:val="22"/>
        </w:rPr>
        <w:t>Gab es Dialektwörter, die ihr besonders lustig oder spannend fandet?</w:t>
      </w:r>
    </w:p>
    <w:p w14:paraId="3AFB8D8C" w14:textId="77777777" w:rsidR="00BE5E39" w:rsidRPr="00FA7217" w:rsidRDefault="00BE5E39" w:rsidP="00FA7217">
      <w:pPr>
        <w:autoSpaceDE w:val="0"/>
        <w:autoSpaceDN w:val="0"/>
        <w:adjustRightInd w:val="0"/>
        <w:jc w:val="both"/>
        <w:rPr>
          <w:rFonts w:ascii="Arial" w:hAnsi="Arial" w:cs="Arial"/>
          <w:sz w:val="22"/>
          <w:szCs w:val="22"/>
        </w:rPr>
      </w:pPr>
      <w:r w:rsidRPr="00FA7217">
        <w:rPr>
          <w:rFonts w:ascii="Arial" w:hAnsi="Arial" w:cs="Arial"/>
          <w:sz w:val="22"/>
          <w:szCs w:val="22"/>
        </w:rPr>
        <w:t>Diese Fragen helfen, die Aufmerksamkeit der Zuhörenden zu lenken, ein Bewusstsein für gute Vorlesetechnik zu entwickeln und gleichzeitig den Dialekt als etwas Positives wahrzunehmen.</w:t>
      </w:r>
    </w:p>
    <w:p w14:paraId="5F71F6EB" w14:textId="77777777" w:rsidR="00BE5E39" w:rsidRPr="00BE5E39" w:rsidRDefault="00BE5E39" w:rsidP="00BE5E39">
      <w:pPr>
        <w:autoSpaceDE w:val="0"/>
        <w:autoSpaceDN w:val="0"/>
        <w:adjustRightInd w:val="0"/>
        <w:rPr>
          <w:rFonts w:ascii="Arial" w:hAnsi="Arial" w:cs="Arial"/>
          <w:sz w:val="22"/>
          <w:szCs w:val="22"/>
        </w:rPr>
      </w:pPr>
    </w:p>
    <w:p w14:paraId="321A8504" w14:textId="0B685843" w:rsidR="00BE5E39" w:rsidRPr="00BE5E39" w:rsidRDefault="000214DA" w:rsidP="00BE5E39">
      <w:pPr>
        <w:autoSpaceDE w:val="0"/>
        <w:autoSpaceDN w:val="0"/>
        <w:adjustRightInd w:val="0"/>
        <w:rPr>
          <w:rFonts w:ascii="Arial" w:hAnsi="Arial" w:cs="Arial"/>
          <w:sz w:val="22"/>
          <w:szCs w:val="22"/>
        </w:rPr>
      </w:pPr>
      <w:r>
        <w:rPr>
          <w:rFonts w:ascii="Arial" w:hAnsi="Arial" w:cs="Arial"/>
          <w:b/>
          <w:bCs/>
          <w:sz w:val="22"/>
        </w:rPr>
        <w:t>6</w:t>
      </w:r>
      <w:r w:rsidR="00BE5E39" w:rsidRPr="00BE5E39">
        <w:rPr>
          <w:rFonts w:ascii="Arial" w:hAnsi="Arial" w:cs="Arial"/>
          <w:b/>
          <w:bCs/>
          <w:sz w:val="22"/>
          <w:szCs w:val="22"/>
        </w:rPr>
        <w:t xml:space="preserve">. Reflexion und Abschluss </w:t>
      </w:r>
    </w:p>
    <w:p w14:paraId="4FB574BA" w14:textId="77777777" w:rsidR="000214DA" w:rsidRPr="000214DA" w:rsidRDefault="00BE5E39" w:rsidP="000214DA">
      <w:pPr>
        <w:autoSpaceDE w:val="0"/>
        <w:autoSpaceDN w:val="0"/>
        <w:adjustRightInd w:val="0"/>
        <w:jc w:val="both"/>
        <w:rPr>
          <w:rFonts w:ascii="Arial" w:hAnsi="Arial" w:cs="Arial"/>
          <w:sz w:val="22"/>
        </w:rPr>
      </w:pPr>
      <w:r w:rsidRPr="000214DA">
        <w:rPr>
          <w:rFonts w:ascii="Arial" w:hAnsi="Arial" w:cs="Arial"/>
          <w:sz w:val="22"/>
          <w:szCs w:val="22"/>
        </w:rPr>
        <w:t>Nach den Vorführungen gibt es eine kurze Reflexionsrunde. Die Lehrkraft moderiert eine wertschätzende Feedbackrunde:</w:t>
      </w:r>
    </w:p>
    <w:p w14:paraId="5C6A758D" w14:textId="77777777" w:rsidR="000214DA" w:rsidRPr="000214DA" w:rsidRDefault="00BE5E39" w:rsidP="000214DA">
      <w:pPr>
        <w:pStyle w:val="Listenabsatz"/>
        <w:numPr>
          <w:ilvl w:val="0"/>
          <w:numId w:val="29"/>
        </w:numPr>
        <w:autoSpaceDE w:val="0"/>
        <w:autoSpaceDN w:val="0"/>
        <w:adjustRightInd w:val="0"/>
        <w:jc w:val="both"/>
        <w:rPr>
          <w:rFonts w:ascii="Arial" w:hAnsi="Arial" w:cs="Arial"/>
          <w:sz w:val="22"/>
        </w:rPr>
      </w:pPr>
      <w:r w:rsidRPr="000214DA">
        <w:rPr>
          <w:rFonts w:ascii="Arial" w:hAnsi="Arial" w:cs="Arial"/>
          <w:sz w:val="22"/>
        </w:rPr>
        <w:t>Wie hat es euch gefallen, eine Geschichte so vorzutragen?</w:t>
      </w:r>
    </w:p>
    <w:p w14:paraId="100DC2E6" w14:textId="77777777" w:rsidR="000214DA" w:rsidRPr="000214DA" w:rsidRDefault="00BE5E39" w:rsidP="000214DA">
      <w:pPr>
        <w:pStyle w:val="Listenabsatz"/>
        <w:numPr>
          <w:ilvl w:val="0"/>
          <w:numId w:val="29"/>
        </w:numPr>
        <w:autoSpaceDE w:val="0"/>
        <w:autoSpaceDN w:val="0"/>
        <w:adjustRightInd w:val="0"/>
        <w:jc w:val="both"/>
        <w:rPr>
          <w:rFonts w:ascii="Arial" w:hAnsi="Arial" w:cs="Arial"/>
          <w:sz w:val="22"/>
        </w:rPr>
      </w:pPr>
      <w:r w:rsidRPr="000214DA">
        <w:rPr>
          <w:rFonts w:ascii="Arial" w:hAnsi="Arial" w:cs="Arial"/>
          <w:sz w:val="22"/>
        </w:rPr>
        <w:t>Welche Tipps nehmt ihr für das nächste Mal mit?</w:t>
      </w:r>
    </w:p>
    <w:p w14:paraId="3700979F" w14:textId="77777777" w:rsidR="000214DA" w:rsidRPr="000214DA" w:rsidRDefault="00BE5E39" w:rsidP="000214DA">
      <w:pPr>
        <w:pStyle w:val="Listenabsatz"/>
        <w:numPr>
          <w:ilvl w:val="0"/>
          <w:numId w:val="29"/>
        </w:numPr>
        <w:autoSpaceDE w:val="0"/>
        <w:autoSpaceDN w:val="0"/>
        <w:adjustRightInd w:val="0"/>
        <w:jc w:val="both"/>
        <w:rPr>
          <w:rFonts w:ascii="Arial" w:hAnsi="Arial" w:cs="Arial"/>
          <w:sz w:val="22"/>
        </w:rPr>
      </w:pPr>
      <w:r w:rsidRPr="000214DA">
        <w:rPr>
          <w:rFonts w:ascii="Arial" w:hAnsi="Arial" w:cs="Arial"/>
          <w:sz w:val="22"/>
        </w:rPr>
        <w:t>Wie war es, Dialekt zu lesen?</w:t>
      </w:r>
    </w:p>
    <w:p w14:paraId="42729FC5" w14:textId="5450B36F" w:rsidR="00BE5E39" w:rsidRPr="000214DA" w:rsidRDefault="00BE5E39" w:rsidP="000214DA">
      <w:pPr>
        <w:pStyle w:val="Listenabsatz"/>
        <w:numPr>
          <w:ilvl w:val="0"/>
          <w:numId w:val="29"/>
        </w:numPr>
        <w:autoSpaceDE w:val="0"/>
        <w:autoSpaceDN w:val="0"/>
        <w:adjustRightInd w:val="0"/>
        <w:jc w:val="both"/>
        <w:rPr>
          <w:rFonts w:ascii="Arial" w:hAnsi="Arial" w:cs="Arial"/>
          <w:sz w:val="22"/>
        </w:rPr>
      </w:pPr>
      <w:r w:rsidRPr="000214DA">
        <w:rPr>
          <w:rFonts w:ascii="Arial" w:hAnsi="Arial" w:cs="Arial"/>
          <w:sz w:val="22"/>
        </w:rPr>
        <w:t>Habt ihr ein neues Wort kennengelernt, das euch besonders gefällt?</w:t>
      </w:r>
    </w:p>
    <w:p w14:paraId="4FBA2063" w14:textId="77777777" w:rsidR="00BE5E39" w:rsidRPr="00BE5E39" w:rsidRDefault="00BE5E39" w:rsidP="00BE5E39">
      <w:pPr>
        <w:autoSpaceDE w:val="0"/>
        <w:autoSpaceDN w:val="0"/>
        <w:adjustRightInd w:val="0"/>
        <w:rPr>
          <w:rFonts w:ascii="Arial" w:hAnsi="Arial" w:cs="Arial"/>
          <w:sz w:val="22"/>
          <w:szCs w:val="22"/>
        </w:rPr>
      </w:pPr>
    </w:p>
    <w:p w14:paraId="327956C6" w14:textId="39F824EB" w:rsidR="00BE5E39" w:rsidRPr="00BE5E39" w:rsidRDefault="00CB74BD" w:rsidP="00BE5E39">
      <w:pPr>
        <w:autoSpaceDE w:val="0"/>
        <w:autoSpaceDN w:val="0"/>
        <w:adjustRightInd w:val="0"/>
        <w:rPr>
          <w:rFonts w:ascii="Arial" w:hAnsi="Arial" w:cs="Arial"/>
          <w:sz w:val="22"/>
          <w:szCs w:val="22"/>
        </w:rPr>
      </w:pPr>
      <w:r>
        <w:rPr>
          <w:rFonts w:ascii="Arial" w:hAnsi="Arial" w:cs="Arial"/>
          <w:b/>
          <w:bCs/>
          <w:sz w:val="22"/>
        </w:rPr>
        <w:t xml:space="preserve">7. </w:t>
      </w:r>
      <w:r w:rsidR="00BE5E39" w:rsidRPr="00BE5E39">
        <w:rPr>
          <w:rFonts w:ascii="Arial" w:hAnsi="Arial" w:cs="Arial"/>
          <w:b/>
          <w:bCs/>
          <w:sz w:val="22"/>
          <w:szCs w:val="22"/>
        </w:rPr>
        <w:t>Weiterführende Ideen</w:t>
      </w:r>
    </w:p>
    <w:p w14:paraId="7A91E776" w14:textId="77777777" w:rsidR="00CB74BD" w:rsidRPr="00CB74BD" w:rsidRDefault="00CB74BD" w:rsidP="00CB74BD">
      <w:pPr>
        <w:contextualSpacing/>
        <w:jc w:val="both"/>
        <w:rPr>
          <w:rFonts w:ascii="Arial" w:hAnsi="Arial" w:cs="Arial"/>
          <w:sz w:val="22"/>
        </w:rPr>
      </w:pPr>
      <w:r w:rsidRPr="00CB74BD">
        <w:rPr>
          <w:rFonts w:ascii="Arial" w:hAnsi="Arial" w:cs="Arial"/>
          <w:sz w:val="22"/>
        </w:rPr>
        <w:t>Die vorgestellte Unterrichtsstunde</w:t>
      </w:r>
      <w:r w:rsidRPr="00CB74BD">
        <w:rPr>
          <w:rFonts w:ascii="Arial" w:hAnsi="Arial" w:cs="Arial"/>
          <w:sz w:val="22"/>
          <w:szCs w:val="22"/>
        </w:rPr>
        <w:t xml:space="preserve"> </w:t>
      </w:r>
      <w:r w:rsidRPr="00CB74BD">
        <w:rPr>
          <w:rFonts w:ascii="Arial" w:hAnsi="Arial" w:cs="Arial"/>
          <w:sz w:val="22"/>
        </w:rPr>
        <w:t>trainiert</w:t>
      </w:r>
      <w:r w:rsidRPr="00CB74BD">
        <w:rPr>
          <w:rFonts w:ascii="Arial" w:hAnsi="Arial" w:cs="Arial"/>
          <w:sz w:val="22"/>
          <w:szCs w:val="22"/>
        </w:rPr>
        <w:t xml:space="preserve"> nicht nur das Lesen, sondern </w:t>
      </w:r>
      <w:r w:rsidRPr="00CB74BD">
        <w:rPr>
          <w:rFonts w:ascii="Arial" w:hAnsi="Arial" w:cs="Arial"/>
          <w:sz w:val="22"/>
        </w:rPr>
        <w:t xml:space="preserve">weckt </w:t>
      </w:r>
      <w:r w:rsidRPr="00CB74BD">
        <w:rPr>
          <w:rFonts w:ascii="Arial" w:hAnsi="Arial" w:cs="Arial"/>
          <w:sz w:val="22"/>
          <w:szCs w:val="22"/>
        </w:rPr>
        <w:t>auch die Liebe zur regionalen Sprache und Kultur.</w:t>
      </w:r>
      <w:r w:rsidRPr="00CB74BD">
        <w:rPr>
          <w:rFonts w:ascii="Arial" w:hAnsi="Arial" w:cs="Arial"/>
          <w:sz w:val="22"/>
        </w:rPr>
        <w:t xml:space="preserve"> </w:t>
      </w:r>
      <w:r w:rsidR="00BE5E39" w:rsidRPr="00CB74BD">
        <w:rPr>
          <w:rFonts w:ascii="Arial" w:hAnsi="Arial" w:cs="Arial"/>
          <w:sz w:val="22"/>
          <w:szCs w:val="22"/>
        </w:rPr>
        <w:t>Die</w:t>
      </w:r>
      <w:r w:rsidRPr="00CB74BD">
        <w:rPr>
          <w:rFonts w:ascii="Arial" w:hAnsi="Arial" w:cs="Arial"/>
          <w:sz w:val="22"/>
        </w:rPr>
        <w:t xml:space="preserve"> folgenden</w:t>
      </w:r>
      <w:r w:rsidR="00BE5E39" w:rsidRPr="00CB74BD">
        <w:rPr>
          <w:rFonts w:ascii="Arial" w:hAnsi="Arial" w:cs="Arial"/>
          <w:sz w:val="22"/>
          <w:szCs w:val="22"/>
        </w:rPr>
        <w:t xml:space="preserve"> </w:t>
      </w:r>
      <w:r w:rsidRPr="00CB74BD">
        <w:rPr>
          <w:rFonts w:ascii="Arial" w:hAnsi="Arial" w:cs="Arial"/>
          <w:sz w:val="22"/>
        </w:rPr>
        <w:t>Ideen</w:t>
      </w:r>
      <w:r w:rsidR="00BE5E39" w:rsidRPr="00CB74BD">
        <w:rPr>
          <w:rFonts w:ascii="Arial" w:hAnsi="Arial" w:cs="Arial"/>
          <w:sz w:val="22"/>
          <w:szCs w:val="22"/>
        </w:rPr>
        <w:t xml:space="preserve"> bieten die Möglichkeit, das Vorlesetheater weiterzuführen und in andere kreative Projekte zu überführen.</w:t>
      </w:r>
    </w:p>
    <w:p w14:paraId="5D0AC346" w14:textId="0D53F398" w:rsidR="00CB74BD" w:rsidRPr="00CB74BD" w:rsidRDefault="00BE5E39" w:rsidP="00CB74BD">
      <w:pPr>
        <w:pStyle w:val="Listenabsatz"/>
        <w:numPr>
          <w:ilvl w:val="0"/>
          <w:numId w:val="30"/>
        </w:numPr>
        <w:jc w:val="both"/>
        <w:rPr>
          <w:rFonts w:ascii="Arial" w:hAnsi="Arial" w:cs="Arial"/>
          <w:sz w:val="22"/>
          <w:lang w:eastAsia="en-US"/>
        </w:rPr>
      </w:pPr>
      <w:r w:rsidRPr="00CB74BD">
        <w:rPr>
          <w:rFonts w:ascii="Arial" w:hAnsi="Arial" w:cs="Arial"/>
          <w:sz w:val="22"/>
        </w:rPr>
        <w:t>Eine Aufführung vor einer anderen Klasse oder den Eltern.</w:t>
      </w:r>
    </w:p>
    <w:p w14:paraId="1BC4CFFF" w14:textId="6950748F" w:rsidR="00CB74BD" w:rsidRPr="00CB74BD" w:rsidRDefault="00BE5E39" w:rsidP="00CB74BD">
      <w:pPr>
        <w:pStyle w:val="Listenabsatz"/>
        <w:numPr>
          <w:ilvl w:val="0"/>
          <w:numId w:val="30"/>
        </w:numPr>
        <w:jc w:val="both"/>
        <w:rPr>
          <w:rFonts w:ascii="Arial" w:hAnsi="Arial" w:cs="Arial"/>
          <w:sz w:val="22"/>
          <w:lang w:eastAsia="en-US"/>
        </w:rPr>
      </w:pPr>
      <w:r w:rsidRPr="00CB74BD">
        <w:rPr>
          <w:rFonts w:ascii="Arial" w:hAnsi="Arial" w:cs="Arial"/>
          <w:sz w:val="22"/>
        </w:rPr>
        <w:lastRenderedPageBreak/>
        <w:t>Ein Lesebuch erstellen, in dem eigene Texte in Mundart verfass</w:t>
      </w:r>
      <w:r w:rsidR="00F62B40">
        <w:rPr>
          <w:rFonts w:ascii="Arial" w:hAnsi="Arial" w:cs="Arial"/>
          <w:sz w:val="22"/>
        </w:rPr>
        <w:t>t werden</w:t>
      </w:r>
      <w:r w:rsidRPr="00CB74BD">
        <w:rPr>
          <w:rFonts w:ascii="Arial" w:hAnsi="Arial" w:cs="Arial"/>
          <w:sz w:val="22"/>
        </w:rPr>
        <w:t>.</w:t>
      </w:r>
    </w:p>
    <w:p w14:paraId="0A2333C9" w14:textId="77777777" w:rsidR="00CB74BD" w:rsidRPr="00CB74BD" w:rsidRDefault="00BE5E39" w:rsidP="00CB74BD">
      <w:pPr>
        <w:pStyle w:val="Listenabsatz"/>
        <w:numPr>
          <w:ilvl w:val="0"/>
          <w:numId w:val="30"/>
        </w:numPr>
        <w:jc w:val="both"/>
        <w:rPr>
          <w:rFonts w:ascii="Arial" w:hAnsi="Arial" w:cs="Arial"/>
          <w:sz w:val="22"/>
          <w:lang w:eastAsia="en-US"/>
        </w:rPr>
      </w:pPr>
      <w:r w:rsidRPr="00CB74BD">
        <w:rPr>
          <w:rFonts w:ascii="Arial" w:hAnsi="Arial" w:cs="Arial"/>
          <w:sz w:val="22"/>
        </w:rPr>
        <w:t xml:space="preserve">Ein Besuch im </w:t>
      </w:r>
      <w:proofErr w:type="spellStart"/>
      <w:r w:rsidRPr="00CB74BD">
        <w:rPr>
          <w:rFonts w:ascii="Arial" w:hAnsi="Arial" w:cs="Arial"/>
          <w:sz w:val="22"/>
        </w:rPr>
        <w:t>Kieferer</w:t>
      </w:r>
      <w:proofErr w:type="spellEnd"/>
      <w:r w:rsidRPr="00CB74BD">
        <w:rPr>
          <w:rFonts w:ascii="Arial" w:hAnsi="Arial" w:cs="Arial"/>
          <w:sz w:val="22"/>
        </w:rPr>
        <w:t xml:space="preserve"> Puppentheater, um die Geschichten einmal als echtes Theaterstück zu erleben.</w:t>
      </w:r>
    </w:p>
    <w:p w14:paraId="78BE237D" w14:textId="08D0BF3C" w:rsidR="00CB74BD" w:rsidRPr="00CB74BD" w:rsidRDefault="00BE5E39" w:rsidP="00CB74BD">
      <w:pPr>
        <w:pStyle w:val="Listenabsatz"/>
        <w:numPr>
          <w:ilvl w:val="0"/>
          <w:numId w:val="30"/>
        </w:numPr>
        <w:jc w:val="both"/>
        <w:rPr>
          <w:rFonts w:ascii="Arial" w:hAnsi="Arial" w:cs="Arial"/>
          <w:sz w:val="22"/>
          <w:lang w:eastAsia="en-US"/>
        </w:rPr>
      </w:pPr>
      <w:r w:rsidRPr="00CB74BD">
        <w:rPr>
          <w:rFonts w:ascii="Arial" w:hAnsi="Arial" w:cs="Arial"/>
          <w:sz w:val="22"/>
        </w:rPr>
        <w:t>Die Aufnahme eines Hörspiels auf Basis der gelesenen Geschichten</w:t>
      </w:r>
      <w:r w:rsidR="00400B13">
        <w:rPr>
          <w:rFonts w:ascii="Arial" w:hAnsi="Arial" w:cs="Arial"/>
          <w:sz w:val="22"/>
        </w:rPr>
        <w:t>.</w:t>
      </w:r>
    </w:p>
    <w:p w14:paraId="17361D28" w14:textId="4B450762" w:rsidR="00BE5E39" w:rsidRDefault="00BE5E39" w:rsidP="003775FD">
      <w:pPr>
        <w:pStyle w:val="Listenabsatz"/>
        <w:numPr>
          <w:ilvl w:val="0"/>
          <w:numId w:val="30"/>
        </w:numPr>
        <w:jc w:val="both"/>
        <w:rPr>
          <w:rFonts w:ascii="Arial" w:hAnsi="Arial" w:cs="Arial"/>
          <w:sz w:val="22"/>
          <w:lang w:eastAsia="en-US"/>
        </w:rPr>
      </w:pPr>
      <w:r w:rsidRPr="00CB74BD">
        <w:rPr>
          <w:rFonts w:ascii="Arial" w:hAnsi="Arial" w:cs="Arial"/>
          <w:sz w:val="22"/>
        </w:rPr>
        <w:t xml:space="preserve">Die Gestaltung eines eigenen kleinen Puppentheaters, inspiriert vom </w:t>
      </w:r>
      <w:proofErr w:type="spellStart"/>
      <w:r w:rsidRPr="00CB74BD">
        <w:rPr>
          <w:rFonts w:ascii="Arial" w:hAnsi="Arial" w:cs="Arial"/>
          <w:sz w:val="22"/>
        </w:rPr>
        <w:t>Kieferer</w:t>
      </w:r>
      <w:proofErr w:type="spellEnd"/>
      <w:r w:rsidRPr="00CB74BD">
        <w:rPr>
          <w:rFonts w:ascii="Arial" w:hAnsi="Arial" w:cs="Arial"/>
          <w:sz w:val="22"/>
        </w:rPr>
        <w:t xml:space="preserve"> Puppentheater</w:t>
      </w:r>
      <w:r w:rsidR="00400B13">
        <w:rPr>
          <w:rFonts w:ascii="Arial" w:hAnsi="Arial" w:cs="Arial"/>
          <w:sz w:val="22"/>
        </w:rPr>
        <w:t>.</w:t>
      </w:r>
    </w:p>
    <w:p w14:paraId="3E37DFA4" w14:textId="77777777" w:rsidR="008512AD" w:rsidRDefault="008512AD" w:rsidP="008512AD">
      <w:pPr>
        <w:jc w:val="both"/>
        <w:rPr>
          <w:rFonts w:ascii="Arial" w:hAnsi="Arial" w:cs="Arial"/>
          <w:sz w:val="22"/>
          <w:lang w:eastAsia="en-US"/>
        </w:rPr>
      </w:pPr>
    </w:p>
    <w:p w14:paraId="1FBE35E0" w14:textId="77777777" w:rsidR="008512AD" w:rsidRDefault="008512AD" w:rsidP="008512AD">
      <w:pPr>
        <w:jc w:val="both"/>
        <w:rPr>
          <w:rFonts w:ascii="Arial" w:hAnsi="Arial" w:cs="Arial"/>
          <w:sz w:val="22"/>
          <w:lang w:eastAsia="en-US"/>
        </w:rPr>
      </w:pPr>
    </w:p>
    <w:p w14:paraId="3EDFFE9B" w14:textId="77777777" w:rsidR="008512AD" w:rsidRDefault="008512AD" w:rsidP="008512AD">
      <w:pPr>
        <w:jc w:val="both"/>
        <w:rPr>
          <w:rFonts w:ascii="Arial" w:hAnsi="Arial" w:cs="Arial"/>
          <w:sz w:val="22"/>
          <w:lang w:eastAsia="en-US"/>
        </w:rPr>
      </w:pPr>
    </w:p>
    <w:p w14:paraId="125620CA" w14:textId="77777777" w:rsidR="008512AD" w:rsidRDefault="008512AD" w:rsidP="008512AD">
      <w:pPr>
        <w:jc w:val="both"/>
        <w:rPr>
          <w:rFonts w:ascii="Arial" w:hAnsi="Arial" w:cs="Arial"/>
          <w:sz w:val="22"/>
          <w:lang w:eastAsia="en-US"/>
        </w:rPr>
      </w:pPr>
    </w:p>
    <w:p w14:paraId="34B3CEC9" w14:textId="77777777" w:rsidR="008512AD" w:rsidRDefault="008512AD" w:rsidP="008512AD">
      <w:pPr>
        <w:jc w:val="both"/>
        <w:rPr>
          <w:rFonts w:ascii="Arial" w:hAnsi="Arial" w:cs="Arial"/>
          <w:sz w:val="22"/>
          <w:lang w:eastAsia="en-US"/>
        </w:rPr>
      </w:pPr>
    </w:p>
    <w:p w14:paraId="2C8C2337" w14:textId="77777777" w:rsidR="008512AD" w:rsidRDefault="008512AD" w:rsidP="008512AD">
      <w:pPr>
        <w:jc w:val="both"/>
        <w:rPr>
          <w:rFonts w:ascii="Arial" w:hAnsi="Arial" w:cs="Arial"/>
          <w:sz w:val="22"/>
          <w:lang w:eastAsia="en-US"/>
        </w:rPr>
      </w:pPr>
    </w:p>
    <w:p w14:paraId="20186039" w14:textId="77777777" w:rsidR="008512AD" w:rsidRDefault="008512AD" w:rsidP="008512AD">
      <w:pPr>
        <w:jc w:val="both"/>
        <w:rPr>
          <w:rFonts w:ascii="Arial" w:hAnsi="Arial" w:cs="Arial"/>
          <w:sz w:val="22"/>
          <w:lang w:eastAsia="en-US"/>
        </w:rPr>
      </w:pPr>
    </w:p>
    <w:p w14:paraId="6C2DB54B" w14:textId="77777777" w:rsidR="008512AD" w:rsidRDefault="008512AD" w:rsidP="008512AD">
      <w:pPr>
        <w:jc w:val="both"/>
        <w:rPr>
          <w:rFonts w:ascii="Arial" w:hAnsi="Arial" w:cs="Arial"/>
          <w:sz w:val="22"/>
          <w:lang w:eastAsia="en-US"/>
        </w:rPr>
      </w:pPr>
    </w:p>
    <w:p w14:paraId="44701FAE" w14:textId="77777777" w:rsidR="008512AD" w:rsidRDefault="008512AD" w:rsidP="008512AD">
      <w:pPr>
        <w:jc w:val="both"/>
        <w:rPr>
          <w:rFonts w:ascii="Arial" w:hAnsi="Arial" w:cs="Arial"/>
          <w:sz w:val="22"/>
          <w:lang w:eastAsia="en-US"/>
        </w:rPr>
      </w:pPr>
    </w:p>
    <w:p w14:paraId="64D602AD" w14:textId="77777777" w:rsidR="008512AD" w:rsidRDefault="008512AD" w:rsidP="008512AD">
      <w:pPr>
        <w:jc w:val="both"/>
        <w:rPr>
          <w:rFonts w:ascii="Arial" w:hAnsi="Arial" w:cs="Arial"/>
          <w:sz w:val="22"/>
          <w:lang w:eastAsia="en-US"/>
        </w:rPr>
      </w:pPr>
    </w:p>
    <w:p w14:paraId="64B23FA2" w14:textId="77777777" w:rsidR="008512AD" w:rsidRDefault="008512AD" w:rsidP="008512AD">
      <w:pPr>
        <w:jc w:val="both"/>
        <w:rPr>
          <w:rFonts w:ascii="Arial" w:hAnsi="Arial" w:cs="Arial"/>
          <w:sz w:val="22"/>
          <w:lang w:eastAsia="en-US"/>
        </w:rPr>
      </w:pPr>
    </w:p>
    <w:p w14:paraId="242DD6B0" w14:textId="77777777" w:rsidR="008512AD" w:rsidRDefault="008512AD" w:rsidP="008512AD">
      <w:pPr>
        <w:jc w:val="both"/>
        <w:rPr>
          <w:rFonts w:ascii="Arial" w:hAnsi="Arial" w:cs="Arial"/>
          <w:sz w:val="22"/>
          <w:lang w:eastAsia="en-US"/>
        </w:rPr>
      </w:pPr>
    </w:p>
    <w:p w14:paraId="31ECF536" w14:textId="77777777" w:rsidR="008512AD" w:rsidRDefault="008512AD" w:rsidP="008512AD">
      <w:pPr>
        <w:jc w:val="both"/>
        <w:rPr>
          <w:rFonts w:ascii="Arial" w:hAnsi="Arial" w:cs="Arial"/>
          <w:sz w:val="22"/>
          <w:lang w:eastAsia="en-US"/>
        </w:rPr>
      </w:pPr>
    </w:p>
    <w:p w14:paraId="7959A79C" w14:textId="77777777" w:rsidR="008512AD" w:rsidRDefault="008512AD" w:rsidP="008512AD">
      <w:pPr>
        <w:jc w:val="both"/>
        <w:rPr>
          <w:rFonts w:ascii="Arial" w:hAnsi="Arial" w:cs="Arial"/>
          <w:sz w:val="22"/>
          <w:lang w:eastAsia="en-US"/>
        </w:rPr>
      </w:pPr>
    </w:p>
    <w:p w14:paraId="6B018866" w14:textId="77777777" w:rsidR="008512AD" w:rsidRDefault="008512AD" w:rsidP="008512AD">
      <w:pPr>
        <w:jc w:val="both"/>
        <w:rPr>
          <w:rFonts w:ascii="Arial" w:hAnsi="Arial" w:cs="Arial"/>
          <w:sz w:val="22"/>
          <w:lang w:eastAsia="en-US"/>
        </w:rPr>
      </w:pPr>
    </w:p>
    <w:p w14:paraId="44A104CB" w14:textId="77777777" w:rsidR="008512AD" w:rsidRDefault="008512AD" w:rsidP="008512AD">
      <w:pPr>
        <w:jc w:val="both"/>
        <w:rPr>
          <w:rFonts w:ascii="Arial" w:hAnsi="Arial" w:cs="Arial"/>
          <w:sz w:val="22"/>
          <w:lang w:eastAsia="en-US"/>
        </w:rPr>
      </w:pPr>
    </w:p>
    <w:p w14:paraId="23D5A88A" w14:textId="77777777" w:rsidR="008512AD" w:rsidRDefault="008512AD" w:rsidP="008512AD">
      <w:pPr>
        <w:jc w:val="both"/>
        <w:rPr>
          <w:rFonts w:ascii="Arial" w:hAnsi="Arial" w:cs="Arial"/>
          <w:sz w:val="22"/>
          <w:lang w:eastAsia="en-US"/>
        </w:rPr>
      </w:pPr>
    </w:p>
    <w:p w14:paraId="231A0FD8" w14:textId="77777777" w:rsidR="008512AD" w:rsidRDefault="008512AD" w:rsidP="008512AD">
      <w:pPr>
        <w:jc w:val="both"/>
        <w:rPr>
          <w:rFonts w:ascii="Arial" w:hAnsi="Arial" w:cs="Arial"/>
          <w:sz w:val="22"/>
          <w:lang w:eastAsia="en-US"/>
        </w:rPr>
      </w:pPr>
    </w:p>
    <w:p w14:paraId="2CFA5769" w14:textId="77777777" w:rsidR="008512AD" w:rsidRDefault="008512AD" w:rsidP="008512AD">
      <w:pPr>
        <w:jc w:val="both"/>
        <w:rPr>
          <w:rFonts w:ascii="Arial" w:hAnsi="Arial" w:cs="Arial"/>
          <w:sz w:val="22"/>
          <w:lang w:eastAsia="en-US"/>
        </w:rPr>
      </w:pPr>
    </w:p>
    <w:p w14:paraId="3A827300" w14:textId="77777777" w:rsidR="008512AD" w:rsidRDefault="008512AD" w:rsidP="008512AD">
      <w:pPr>
        <w:jc w:val="both"/>
        <w:rPr>
          <w:rFonts w:ascii="Arial" w:hAnsi="Arial" w:cs="Arial"/>
          <w:sz w:val="22"/>
          <w:lang w:eastAsia="en-US"/>
        </w:rPr>
      </w:pPr>
    </w:p>
    <w:p w14:paraId="637828BE" w14:textId="77777777" w:rsidR="008512AD" w:rsidRDefault="008512AD" w:rsidP="008512AD">
      <w:pPr>
        <w:jc w:val="both"/>
        <w:rPr>
          <w:rFonts w:ascii="Arial" w:hAnsi="Arial" w:cs="Arial"/>
          <w:sz w:val="22"/>
          <w:lang w:eastAsia="en-US"/>
        </w:rPr>
      </w:pPr>
    </w:p>
    <w:p w14:paraId="42F9D96C" w14:textId="77777777" w:rsidR="008512AD" w:rsidRDefault="008512AD" w:rsidP="008512AD">
      <w:pPr>
        <w:jc w:val="both"/>
        <w:rPr>
          <w:rFonts w:ascii="Arial" w:hAnsi="Arial" w:cs="Arial"/>
          <w:sz w:val="22"/>
          <w:lang w:eastAsia="en-US"/>
        </w:rPr>
      </w:pPr>
    </w:p>
    <w:p w14:paraId="35BCD74D" w14:textId="77777777" w:rsidR="008512AD" w:rsidRDefault="008512AD" w:rsidP="008512AD">
      <w:pPr>
        <w:jc w:val="both"/>
        <w:rPr>
          <w:rFonts w:ascii="Arial" w:hAnsi="Arial" w:cs="Arial"/>
          <w:sz w:val="22"/>
          <w:lang w:eastAsia="en-US"/>
        </w:rPr>
      </w:pPr>
    </w:p>
    <w:p w14:paraId="14471F6E" w14:textId="77777777" w:rsidR="008512AD" w:rsidRDefault="008512AD" w:rsidP="008512AD">
      <w:pPr>
        <w:jc w:val="both"/>
        <w:rPr>
          <w:rFonts w:ascii="Arial" w:hAnsi="Arial" w:cs="Arial"/>
          <w:sz w:val="22"/>
          <w:lang w:eastAsia="en-US"/>
        </w:rPr>
      </w:pPr>
    </w:p>
    <w:p w14:paraId="5AC1E975" w14:textId="18B6CE22" w:rsidR="008512AD" w:rsidRDefault="008512AD" w:rsidP="008512AD">
      <w:pPr>
        <w:jc w:val="both"/>
        <w:rPr>
          <w:rFonts w:ascii="Arial" w:hAnsi="Arial" w:cs="Arial"/>
          <w:sz w:val="22"/>
          <w:lang w:eastAsia="en-US"/>
        </w:rPr>
      </w:pPr>
    </w:p>
    <w:p w14:paraId="380EA81F" w14:textId="255488D3" w:rsidR="00EC5D01" w:rsidRDefault="00EC5D01" w:rsidP="008512AD">
      <w:pPr>
        <w:jc w:val="both"/>
        <w:rPr>
          <w:rFonts w:ascii="Arial" w:hAnsi="Arial" w:cs="Arial"/>
          <w:sz w:val="22"/>
          <w:lang w:eastAsia="en-US"/>
        </w:rPr>
      </w:pPr>
    </w:p>
    <w:p w14:paraId="3711DF25" w14:textId="43AA55C6" w:rsidR="00EC5D01" w:rsidRDefault="00EC5D01" w:rsidP="008512AD">
      <w:pPr>
        <w:jc w:val="both"/>
        <w:rPr>
          <w:rFonts w:ascii="Arial" w:hAnsi="Arial" w:cs="Arial"/>
          <w:sz w:val="22"/>
          <w:lang w:eastAsia="en-US"/>
        </w:rPr>
      </w:pPr>
    </w:p>
    <w:p w14:paraId="78A963C5" w14:textId="15656A6A" w:rsidR="00EC5D01" w:rsidRDefault="00EC5D01" w:rsidP="008512AD">
      <w:pPr>
        <w:jc w:val="both"/>
        <w:rPr>
          <w:rFonts w:ascii="Arial" w:hAnsi="Arial" w:cs="Arial"/>
          <w:sz w:val="22"/>
          <w:lang w:eastAsia="en-US"/>
        </w:rPr>
      </w:pPr>
    </w:p>
    <w:p w14:paraId="6EB02312" w14:textId="763E5D13" w:rsidR="00EC5D01" w:rsidRDefault="00EC5D01" w:rsidP="008512AD">
      <w:pPr>
        <w:jc w:val="both"/>
        <w:rPr>
          <w:rFonts w:ascii="Arial" w:hAnsi="Arial" w:cs="Arial"/>
          <w:sz w:val="22"/>
          <w:lang w:eastAsia="en-US"/>
        </w:rPr>
      </w:pPr>
    </w:p>
    <w:p w14:paraId="5185A5B3" w14:textId="0F32B15A" w:rsidR="00EC5D01" w:rsidRDefault="00EC5D01" w:rsidP="008512AD">
      <w:pPr>
        <w:jc w:val="both"/>
        <w:rPr>
          <w:rFonts w:ascii="Arial" w:hAnsi="Arial" w:cs="Arial"/>
          <w:sz w:val="22"/>
          <w:lang w:eastAsia="en-US"/>
        </w:rPr>
      </w:pPr>
    </w:p>
    <w:p w14:paraId="26CA7DB3" w14:textId="4144F1C0" w:rsidR="00EC5D01" w:rsidRDefault="00EC5D01" w:rsidP="008512AD">
      <w:pPr>
        <w:jc w:val="both"/>
        <w:rPr>
          <w:rFonts w:ascii="Arial" w:hAnsi="Arial" w:cs="Arial"/>
          <w:sz w:val="22"/>
          <w:lang w:eastAsia="en-US"/>
        </w:rPr>
      </w:pPr>
    </w:p>
    <w:p w14:paraId="0CFB35A9" w14:textId="1C463EE2" w:rsidR="00EC5D01" w:rsidRDefault="00EC5D01" w:rsidP="008512AD">
      <w:pPr>
        <w:jc w:val="both"/>
        <w:rPr>
          <w:rFonts w:ascii="Arial" w:hAnsi="Arial" w:cs="Arial"/>
          <w:sz w:val="22"/>
          <w:lang w:eastAsia="en-US"/>
        </w:rPr>
      </w:pPr>
    </w:p>
    <w:p w14:paraId="4DE71734" w14:textId="3571FB16" w:rsidR="00EC5D01" w:rsidRDefault="00EC5D01" w:rsidP="008512AD">
      <w:pPr>
        <w:jc w:val="both"/>
        <w:rPr>
          <w:rFonts w:ascii="Arial" w:hAnsi="Arial" w:cs="Arial"/>
          <w:sz w:val="22"/>
          <w:lang w:eastAsia="en-US"/>
        </w:rPr>
      </w:pPr>
    </w:p>
    <w:p w14:paraId="70BA429F" w14:textId="349AC07A" w:rsidR="00EC5D01" w:rsidRDefault="00EC5D01" w:rsidP="008512AD">
      <w:pPr>
        <w:jc w:val="both"/>
        <w:rPr>
          <w:rFonts w:ascii="Arial" w:hAnsi="Arial" w:cs="Arial"/>
          <w:sz w:val="22"/>
          <w:lang w:eastAsia="en-US"/>
        </w:rPr>
      </w:pPr>
    </w:p>
    <w:p w14:paraId="2FD6E5C2" w14:textId="62390A5B" w:rsidR="00EC5D01" w:rsidRDefault="00EC5D01" w:rsidP="008512AD">
      <w:pPr>
        <w:jc w:val="both"/>
        <w:rPr>
          <w:rFonts w:ascii="Arial" w:hAnsi="Arial" w:cs="Arial"/>
          <w:sz w:val="22"/>
          <w:lang w:eastAsia="en-US"/>
        </w:rPr>
      </w:pPr>
    </w:p>
    <w:p w14:paraId="414F3ED1" w14:textId="1829B823" w:rsidR="00EC5D01" w:rsidRDefault="00EC5D01" w:rsidP="008512AD">
      <w:pPr>
        <w:jc w:val="both"/>
        <w:rPr>
          <w:rFonts w:ascii="Arial" w:hAnsi="Arial" w:cs="Arial"/>
          <w:sz w:val="22"/>
          <w:lang w:eastAsia="en-US"/>
        </w:rPr>
      </w:pPr>
    </w:p>
    <w:p w14:paraId="1389D2E3" w14:textId="296BFC79" w:rsidR="00EC5D01" w:rsidRDefault="00EC5D01" w:rsidP="008512AD">
      <w:pPr>
        <w:jc w:val="both"/>
        <w:rPr>
          <w:rFonts w:ascii="Arial" w:hAnsi="Arial" w:cs="Arial"/>
          <w:sz w:val="22"/>
          <w:lang w:eastAsia="en-US"/>
        </w:rPr>
      </w:pPr>
    </w:p>
    <w:p w14:paraId="2EC175AA" w14:textId="4ECBCE14" w:rsidR="00EC5D01" w:rsidRDefault="00EC5D01" w:rsidP="008512AD">
      <w:pPr>
        <w:jc w:val="both"/>
        <w:rPr>
          <w:rFonts w:ascii="Arial" w:hAnsi="Arial" w:cs="Arial"/>
          <w:sz w:val="22"/>
          <w:lang w:eastAsia="en-US"/>
        </w:rPr>
      </w:pPr>
    </w:p>
    <w:p w14:paraId="7BADAE80" w14:textId="510C7184" w:rsidR="00EC5D01" w:rsidRDefault="00EC5D01" w:rsidP="008512AD">
      <w:pPr>
        <w:jc w:val="both"/>
        <w:rPr>
          <w:rFonts w:ascii="Arial" w:hAnsi="Arial" w:cs="Arial"/>
          <w:sz w:val="22"/>
          <w:lang w:eastAsia="en-US"/>
        </w:rPr>
      </w:pPr>
    </w:p>
    <w:p w14:paraId="656BA918" w14:textId="6E42FD3F" w:rsidR="00EC5D01" w:rsidRDefault="00EC5D01" w:rsidP="008512AD">
      <w:pPr>
        <w:jc w:val="both"/>
        <w:rPr>
          <w:rFonts w:ascii="Arial" w:hAnsi="Arial" w:cs="Arial"/>
          <w:sz w:val="22"/>
          <w:lang w:eastAsia="en-US"/>
        </w:rPr>
      </w:pPr>
    </w:p>
    <w:p w14:paraId="1AFA3993" w14:textId="0C7F6E3C" w:rsidR="00EC5D01" w:rsidRDefault="00EC5D01" w:rsidP="008512AD">
      <w:pPr>
        <w:jc w:val="both"/>
        <w:rPr>
          <w:rFonts w:ascii="Arial" w:hAnsi="Arial" w:cs="Arial"/>
          <w:sz w:val="22"/>
          <w:lang w:eastAsia="en-US"/>
        </w:rPr>
      </w:pPr>
    </w:p>
    <w:p w14:paraId="0FB49F42" w14:textId="77777777" w:rsidR="00EC5D01" w:rsidRPr="008512AD" w:rsidRDefault="00EC5D01" w:rsidP="008512AD">
      <w:pPr>
        <w:jc w:val="both"/>
        <w:rPr>
          <w:rFonts w:ascii="Arial" w:hAnsi="Arial" w:cs="Arial"/>
          <w:sz w:val="22"/>
          <w:lang w:eastAsia="en-US"/>
        </w:rPr>
      </w:pPr>
    </w:p>
    <w:p w14:paraId="3264E44D" w14:textId="0CF9B7B4" w:rsidR="002E75FA" w:rsidRPr="0090270B" w:rsidRDefault="002E75FA" w:rsidP="002E75FA">
      <w:pPr>
        <w:keepNext/>
        <w:keepLines/>
        <w:pBdr>
          <w:top w:val="single" w:sz="4" w:space="1" w:color="auto"/>
          <w:left w:val="single" w:sz="4" w:space="4" w:color="auto"/>
          <w:bottom w:val="single" w:sz="4" w:space="1" w:color="auto"/>
          <w:right w:val="single" w:sz="4" w:space="4" w:color="auto"/>
        </w:pBdr>
        <w:spacing w:before="480"/>
        <w:jc w:val="both"/>
        <w:outlineLvl w:val="0"/>
        <w:rPr>
          <w:rFonts w:ascii="Arial" w:hAnsi="Arial" w:cs="Arial"/>
          <w:bCs/>
          <w:sz w:val="30"/>
          <w:szCs w:val="30"/>
        </w:rPr>
      </w:pPr>
      <w:r>
        <w:rPr>
          <w:rFonts w:ascii="Arial" w:hAnsi="Arial" w:cs="Arial"/>
          <w:bCs/>
          <w:sz w:val="30"/>
          <w:szCs w:val="30"/>
        </w:rPr>
        <w:lastRenderedPageBreak/>
        <w:t>Materialien</w:t>
      </w:r>
    </w:p>
    <w:p w14:paraId="57C5B18D" w14:textId="0387C044" w:rsidR="00B764C0" w:rsidRDefault="00B764C0" w:rsidP="007265EE">
      <w:pPr>
        <w:spacing w:before="240"/>
        <w:rPr>
          <w:rFonts w:ascii="Arial" w:hAnsi="Arial" w:cs="Arial"/>
          <w:b/>
          <w:bCs/>
          <w:sz w:val="22"/>
        </w:rPr>
      </w:pPr>
      <w:r w:rsidRPr="00B764C0">
        <w:rPr>
          <w:rFonts w:ascii="Arial" w:hAnsi="Arial" w:cs="Arial"/>
          <w:b/>
          <w:bCs/>
          <w:sz w:val="22"/>
        </w:rPr>
        <w:t>1. Dialogausschnitt</w:t>
      </w:r>
    </w:p>
    <w:p w14:paraId="194397FA" w14:textId="2DBCB3F0" w:rsidR="00B764C0" w:rsidRDefault="00193520" w:rsidP="00B764C0">
      <w:pPr>
        <w:rPr>
          <w:rFonts w:ascii="Arial" w:hAnsi="Arial" w:cs="Arial"/>
          <w:sz w:val="22"/>
        </w:rPr>
      </w:pPr>
      <w:r w:rsidRPr="00193520">
        <w:rPr>
          <w:rFonts w:ascii="Arial" w:hAnsi="Arial" w:cs="Arial"/>
          <w:sz w:val="22"/>
        </w:rPr>
        <w:t xml:space="preserve">Dorle </w:t>
      </w:r>
      <w:proofErr w:type="spellStart"/>
      <w:r w:rsidRPr="00193520">
        <w:rPr>
          <w:rFonts w:ascii="Arial" w:hAnsi="Arial" w:cs="Arial"/>
          <w:sz w:val="22"/>
        </w:rPr>
        <w:t>Dengg</w:t>
      </w:r>
      <w:proofErr w:type="spellEnd"/>
      <w:r w:rsidRPr="00193520">
        <w:rPr>
          <w:rFonts w:ascii="Arial" w:hAnsi="Arial" w:cs="Arial"/>
          <w:sz w:val="22"/>
        </w:rPr>
        <w:t xml:space="preserve"> (2022)</w:t>
      </w:r>
      <w:r w:rsidR="008512AD">
        <w:rPr>
          <w:rFonts w:ascii="Arial" w:hAnsi="Arial" w:cs="Arial"/>
          <w:sz w:val="22"/>
        </w:rPr>
        <w:t>:</w:t>
      </w:r>
      <w:r w:rsidRPr="00193520">
        <w:rPr>
          <w:rFonts w:ascii="Arial" w:hAnsi="Arial" w:cs="Arial"/>
          <w:sz w:val="22"/>
        </w:rPr>
        <w:t xml:space="preserve"> </w:t>
      </w:r>
      <w:proofErr w:type="spellStart"/>
      <w:r w:rsidRPr="00193520">
        <w:rPr>
          <w:rFonts w:ascii="Arial" w:hAnsi="Arial" w:cs="Arial"/>
          <w:sz w:val="22"/>
        </w:rPr>
        <w:t>Nahui</w:t>
      </w:r>
      <w:proofErr w:type="spellEnd"/>
      <w:r w:rsidRPr="00193520">
        <w:rPr>
          <w:rFonts w:ascii="Arial" w:hAnsi="Arial" w:cs="Arial"/>
          <w:sz w:val="22"/>
        </w:rPr>
        <w:t xml:space="preserve"> im Niemandsland. In: 40 Jahre </w:t>
      </w:r>
      <w:proofErr w:type="spellStart"/>
      <w:r w:rsidRPr="00193520">
        <w:rPr>
          <w:rFonts w:ascii="Arial" w:hAnsi="Arial" w:cs="Arial"/>
          <w:sz w:val="22"/>
        </w:rPr>
        <w:t>Kieferer</w:t>
      </w:r>
      <w:proofErr w:type="spellEnd"/>
      <w:r w:rsidRPr="00193520">
        <w:rPr>
          <w:rFonts w:ascii="Arial" w:hAnsi="Arial" w:cs="Arial"/>
          <w:sz w:val="22"/>
        </w:rPr>
        <w:t xml:space="preserve"> Puppentheater. Nußdorf, S. 84-85.</w:t>
      </w:r>
    </w:p>
    <w:p w14:paraId="162D9D57" w14:textId="6309374D" w:rsidR="008512AD" w:rsidRDefault="008512AD" w:rsidP="00B764C0">
      <w:pPr>
        <w:rPr>
          <w:rFonts w:ascii="Arial" w:hAnsi="Arial" w:cs="Arial"/>
          <w:sz w:val="22"/>
        </w:rPr>
      </w:pPr>
      <w:r>
        <w:rPr>
          <w:rFonts w:ascii="Arial" w:hAnsi="Arial" w:cs="Arial"/>
          <w:noProof/>
          <w:sz w:val="22"/>
        </w:rPr>
        <w:drawing>
          <wp:anchor distT="0" distB="0" distL="114300" distR="114300" simplePos="0" relativeHeight="251660288" behindDoc="0" locked="0" layoutInCell="1" allowOverlap="1" wp14:anchorId="4B0EB569" wp14:editId="2800C6AD">
            <wp:simplePos x="0" y="0"/>
            <wp:positionH relativeFrom="column">
              <wp:posOffset>-5485</wp:posOffset>
            </wp:positionH>
            <wp:positionV relativeFrom="paragraph">
              <wp:posOffset>82591</wp:posOffset>
            </wp:positionV>
            <wp:extent cx="5029200" cy="7108528"/>
            <wp:effectExtent l="0" t="0" r="0" b="3810"/>
            <wp:wrapNone/>
            <wp:docPr id="1322346971" name="Grafik 1" descr="Ein Bild, das Text, Veröffentlichung,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46971" name="Grafik 1" descr="Ein Bild, das Text, Veröffentlichung, Buch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8771" cy="7122056"/>
                    </a:xfrm>
                    <a:prstGeom prst="rect">
                      <a:avLst/>
                    </a:prstGeom>
                  </pic:spPr>
                </pic:pic>
              </a:graphicData>
            </a:graphic>
            <wp14:sizeRelH relativeFrom="page">
              <wp14:pctWidth>0</wp14:pctWidth>
            </wp14:sizeRelH>
            <wp14:sizeRelV relativeFrom="page">
              <wp14:pctHeight>0</wp14:pctHeight>
            </wp14:sizeRelV>
          </wp:anchor>
        </w:drawing>
      </w:r>
    </w:p>
    <w:p w14:paraId="7794AD7E" w14:textId="77777777" w:rsidR="008512AD" w:rsidRDefault="008512AD" w:rsidP="00B764C0">
      <w:pPr>
        <w:rPr>
          <w:rFonts w:ascii="Arial" w:hAnsi="Arial" w:cs="Arial"/>
          <w:sz w:val="22"/>
        </w:rPr>
      </w:pPr>
    </w:p>
    <w:p w14:paraId="6B799C60" w14:textId="77777777" w:rsidR="008512AD" w:rsidRDefault="008512AD" w:rsidP="00B764C0">
      <w:pPr>
        <w:rPr>
          <w:rFonts w:ascii="Arial" w:hAnsi="Arial" w:cs="Arial"/>
          <w:sz w:val="22"/>
        </w:rPr>
      </w:pPr>
    </w:p>
    <w:p w14:paraId="117C398A" w14:textId="77777777" w:rsidR="008512AD" w:rsidRDefault="008512AD" w:rsidP="00B764C0">
      <w:pPr>
        <w:rPr>
          <w:rFonts w:ascii="Arial" w:hAnsi="Arial" w:cs="Arial"/>
          <w:sz w:val="22"/>
        </w:rPr>
      </w:pPr>
    </w:p>
    <w:p w14:paraId="61DDD521" w14:textId="77777777" w:rsidR="008512AD" w:rsidRDefault="008512AD" w:rsidP="00B764C0">
      <w:pPr>
        <w:rPr>
          <w:rFonts w:ascii="Arial" w:hAnsi="Arial" w:cs="Arial"/>
          <w:sz w:val="22"/>
        </w:rPr>
      </w:pPr>
    </w:p>
    <w:p w14:paraId="1CFBF526" w14:textId="77777777" w:rsidR="008512AD" w:rsidRDefault="008512AD" w:rsidP="00B764C0">
      <w:pPr>
        <w:rPr>
          <w:rFonts w:ascii="Arial" w:hAnsi="Arial" w:cs="Arial"/>
          <w:sz w:val="22"/>
        </w:rPr>
      </w:pPr>
    </w:p>
    <w:p w14:paraId="3CA3C7E4" w14:textId="77777777" w:rsidR="008512AD" w:rsidRDefault="008512AD" w:rsidP="00B764C0">
      <w:pPr>
        <w:rPr>
          <w:rFonts w:ascii="Arial" w:hAnsi="Arial" w:cs="Arial"/>
          <w:sz w:val="22"/>
        </w:rPr>
      </w:pPr>
    </w:p>
    <w:p w14:paraId="71C02E0C" w14:textId="77777777" w:rsidR="008512AD" w:rsidRDefault="008512AD" w:rsidP="00B764C0">
      <w:pPr>
        <w:rPr>
          <w:rFonts w:ascii="Arial" w:hAnsi="Arial" w:cs="Arial"/>
          <w:sz w:val="22"/>
        </w:rPr>
      </w:pPr>
    </w:p>
    <w:p w14:paraId="21605135" w14:textId="77777777" w:rsidR="008512AD" w:rsidRDefault="008512AD" w:rsidP="00B764C0">
      <w:pPr>
        <w:rPr>
          <w:rFonts w:ascii="Arial" w:hAnsi="Arial" w:cs="Arial"/>
          <w:sz w:val="22"/>
        </w:rPr>
      </w:pPr>
    </w:p>
    <w:p w14:paraId="4161851F" w14:textId="77777777" w:rsidR="008512AD" w:rsidRDefault="008512AD" w:rsidP="00B764C0">
      <w:pPr>
        <w:rPr>
          <w:rFonts w:ascii="Arial" w:hAnsi="Arial" w:cs="Arial"/>
          <w:sz w:val="22"/>
        </w:rPr>
      </w:pPr>
    </w:p>
    <w:p w14:paraId="1B6F6B72" w14:textId="77777777" w:rsidR="008512AD" w:rsidRDefault="008512AD" w:rsidP="00B764C0">
      <w:pPr>
        <w:rPr>
          <w:rFonts w:ascii="Arial" w:hAnsi="Arial" w:cs="Arial"/>
          <w:sz w:val="22"/>
        </w:rPr>
      </w:pPr>
    </w:p>
    <w:p w14:paraId="022AA781" w14:textId="77777777" w:rsidR="008512AD" w:rsidRDefault="008512AD" w:rsidP="00B764C0">
      <w:pPr>
        <w:rPr>
          <w:rFonts w:ascii="Arial" w:hAnsi="Arial" w:cs="Arial"/>
          <w:sz w:val="22"/>
        </w:rPr>
      </w:pPr>
    </w:p>
    <w:p w14:paraId="00A3A30F" w14:textId="77777777" w:rsidR="008512AD" w:rsidRDefault="008512AD" w:rsidP="00B764C0">
      <w:pPr>
        <w:rPr>
          <w:rFonts w:ascii="Arial" w:hAnsi="Arial" w:cs="Arial"/>
          <w:sz w:val="22"/>
        </w:rPr>
      </w:pPr>
    </w:p>
    <w:p w14:paraId="15B24B62" w14:textId="77777777" w:rsidR="008512AD" w:rsidRDefault="008512AD" w:rsidP="00B764C0">
      <w:pPr>
        <w:rPr>
          <w:rFonts w:ascii="Arial" w:hAnsi="Arial" w:cs="Arial"/>
          <w:sz w:val="22"/>
        </w:rPr>
      </w:pPr>
    </w:p>
    <w:p w14:paraId="26F7B982" w14:textId="77777777" w:rsidR="008512AD" w:rsidRDefault="008512AD" w:rsidP="00B764C0">
      <w:pPr>
        <w:rPr>
          <w:rFonts w:ascii="Arial" w:hAnsi="Arial" w:cs="Arial"/>
          <w:sz w:val="22"/>
        </w:rPr>
      </w:pPr>
    </w:p>
    <w:p w14:paraId="43E39278" w14:textId="77777777" w:rsidR="008512AD" w:rsidRDefault="008512AD" w:rsidP="00B764C0">
      <w:pPr>
        <w:rPr>
          <w:rFonts w:ascii="Arial" w:hAnsi="Arial" w:cs="Arial"/>
          <w:sz w:val="22"/>
        </w:rPr>
      </w:pPr>
    </w:p>
    <w:p w14:paraId="4A0718BC" w14:textId="77777777" w:rsidR="008512AD" w:rsidRDefault="008512AD" w:rsidP="00B764C0">
      <w:pPr>
        <w:rPr>
          <w:rFonts w:ascii="Arial" w:hAnsi="Arial" w:cs="Arial"/>
          <w:sz w:val="22"/>
        </w:rPr>
      </w:pPr>
    </w:p>
    <w:p w14:paraId="534CA037" w14:textId="77777777" w:rsidR="008512AD" w:rsidRDefault="008512AD" w:rsidP="00B764C0">
      <w:pPr>
        <w:rPr>
          <w:rFonts w:ascii="Arial" w:hAnsi="Arial" w:cs="Arial"/>
          <w:sz w:val="22"/>
        </w:rPr>
      </w:pPr>
    </w:p>
    <w:p w14:paraId="6D697ADF" w14:textId="77777777" w:rsidR="008512AD" w:rsidRDefault="008512AD" w:rsidP="00B764C0">
      <w:pPr>
        <w:rPr>
          <w:rFonts w:ascii="Arial" w:hAnsi="Arial" w:cs="Arial"/>
          <w:sz w:val="22"/>
        </w:rPr>
      </w:pPr>
    </w:p>
    <w:p w14:paraId="2977D298" w14:textId="77777777" w:rsidR="008512AD" w:rsidRDefault="008512AD" w:rsidP="00B764C0">
      <w:pPr>
        <w:rPr>
          <w:rFonts w:ascii="Arial" w:hAnsi="Arial" w:cs="Arial"/>
          <w:sz w:val="22"/>
        </w:rPr>
      </w:pPr>
    </w:p>
    <w:p w14:paraId="7207BE03" w14:textId="77777777" w:rsidR="008512AD" w:rsidRDefault="008512AD" w:rsidP="00B764C0">
      <w:pPr>
        <w:rPr>
          <w:rFonts w:ascii="Arial" w:hAnsi="Arial" w:cs="Arial"/>
          <w:sz w:val="22"/>
        </w:rPr>
      </w:pPr>
    </w:p>
    <w:p w14:paraId="6E0E1382" w14:textId="77777777" w:rsidR="008512AD" w:rsidRDefault="008512AD" w:rsidP="00B764C0">
      <w:pPr>
        <w:rPr>
          <w:rFonts w:ascii="Arial" w:hAnsi="Arial" w:cs="Arial"/>
          <w:sz w:val="22"/>
        </w:rPr>
      </w:pPr>
    </w:p>
    <w:p w14:paraId="429903A0" w14:textId="77777777" w:rsidR="008512AD" w:rsidRDefault="008512AD" w:rsidP="00B764C0">
      <w:pPr>
        <w:rPr>
          <w:rFonts w:ascii="Arial" w:hAnsi="Arial" w:cs="Arial"/>
          <w:sz w:val="22"/>
        </w:rPr>
      </w:pPr>
    </w:p>
    <w:p w14:paraId="6B47CE08" w14:textId="77777777" w:rsidR="008512AD" w:rsidRDefault="008512AD" w:rsidP="00B764C0">
      <w:pPr>
        <w:rPr>
          <w:rFonts w:ascii="Arial" w:hAnsi="Arial" w:cs="Arial"/>
          <w:sz w:val="22"/>
        </w:rPr>
      </w:pPr>
    </w:p>
    <w:p w14:paraId="7A090DDD" w14:textId="77777777" w:rsidR="008512AD" w:rsidRDefault="008512AD" w:rsidP="00B764C0">
      <w:pPr>
        <w:rPr>
          <w:rFonts w:ascii="Arial" w:hAnsi="Arial" w:cs="Arial"/>
          <w:sz w:val="22"/>
        </w:rPr>
      </w:pPr>
    </w:p>
    <w:p w14:paraId="07A3B598" w14:textId="77777777" w:rsidR="008512AD" w:rsidRDefault="008512AD" w:rsidP="00B764C0">
      <w:pPr>
        <w:rPr>
          <w:rFonts w:ascii="Arial" w:hAnsi="Arial" w:cs="Arial"/>
          <w:sz w:val="22"/>
        </w:rPr>
      </w:pPr>
    </w:p>
    <w:p w14:paraId="202BE60A" w14:textId="77777777" w:rsidR="008512AD" w:rsidRDefault="008512AD" w:rsidP="00B764C0">
      <w:pPr>
        <w:rPr>
          <w:rFonts w:ascii="Arial" w:hAnsi="Arial" w:cs="Arial"/>
          <w:sz w:val="22"/>
        </w:rPr>
      </w:pPr>
    </w:p>
    <w:p w14:paraId="52F99F59" w14:textId="77777777" w:rsidR="008512AD" w:rsidRDefault="008512AD" w:rsidP="00B764C0">
      <w:pPr>
        <w:rPr>
          <w:rFonts w:ascii="Arial" w:hAnsi="Arial" w:cs="Arial"/>
          <w:sz w:val="22"/>
        </w:rPr>
      </w:pPr>
    </w:p>
    <w:p w14:paraId="690C05A9" w14:textId="77777777" w:rsidR="008512AD" w:rsidRDefault="008512AD" w:rsidP="00B764C0">
      <w:pPr>
        <w:rPr>
          <w:rFonts w:ascii="Arial" w:hAnsi="Arial" w:cs="Arial"/>
          <w:sz w:val="22"/>
        </w:rPr>
      </w:pPr>
    </w:p>
    <w:p w14:paraId="3CB0FCB2" w14:textId="77777777" w:rsidR="008512AD" w:rsidRDefault="008512AD" w:rsidP="00B764C0">
      <w:pPr>
        <w:rPr>
          <w:rFonts w:ascii="Arial" w:hAnsi="Arial" w:cs="Arial"/>
          <w:sz w:val="22"/>
        </w:rPr>
      </w:pPr>
    </w:p>
    <w:p w14:paraId="2A679BCA" w14:textId="77777777" w:rsidR="008512AD" w:rsidRDefault="008512AD" w:rsidP="00B764C0">
      <w:pPr>
        <w:rPr>
          <w:rFonts w:ascii="Arial" w:hAnsi="Arial" w:cs="Arial"/>
          <w:sz w:val="22"/>
        </w:rPr>
      </w:pPr>
    </w:p>
    <w:p w14:paraId="4A4FFE59" w14:textId="77777777" w:rsidR="008512AD" w:rsidRDefault="008512AD" w:rsidP="00B764C0">
      <w:pPr>
        <w:rPr>
          <w:rFonts w:ascii="Arial" w:hAnsi="Arial" w:cs="Arial"/>
          <w:sz w:val="22"/>
        </w:rPr>
      </w:pPr>
    </w:p>
    <w:p w14:paraId="42FC65C6" w14:textId="77777777" w:rsidR="008512AD" w:rsidRDefault="008512AD" w:rsidP="00B764C0">
      <w:pPr>
        <w:rPr>
          <w:rFonts w:ascii="Arial" w:hAnsi="Arial" w:cs="Arial"/>
          <w:sz w:val="22"/>
        </w:rPr>
      </w:pPr>
    </w:p>
    <w:p w14:paraId="1230FF96" w14:textId="77777777" w:rsidR="008512AD" w:rsidRDefault="008512AD" w:rsidP="00B764C0">
      <w:pPr>
        <w:rPr>
          <w:rFonts w:ascii="Arial" w:hAnsi="Arial" w:cs="Arial"/>
          <w:sz w:val="22"/>
        </w:rPr>
      </w:pPr>
    </w:p>
    <w:p w14:paraId="68BB2539" w14:textId="77777777" w:rsidR="008512AD" w:rsidRDefault="008512AD" w:rsidP="00B764C0">
      <w:pPr>
        <w:rPr>
          <w:rFonts w:ascii="Arial" w:hAnsi="Arial" w:cs="Arial"/>
          <w:sz w:val="22"/>
        </w:rPr>
      </w:pPr>
    </w:p>
    <w:p w14:paraId="249D6CDF" w14:textId="77777777" w:rsidR="008512AD" w:rsidRDefault="008512AD" w:rsidP="00B764C0">
      <w:pPr>
        <w:rPr>
          <w:rFonts w:ascii="Arial" w:hAnsi="Arial" w:cs="Arial"/>
          <w:sz w:val="22"/>
        </w:rPr>
      </w:pPr>
    </w:p>
    <w:p w14:paraId="61426CB7" w14:textId="77777777" w:rsidR="008512AD" w:rsidRDefault="008512AD" w:rsidP="00B764C0">
      <w:pPr>
        <w:rPr>
          <w:rFonts w:ascii="Arial" w:hAnsi="Arial" w:cs="Arial"/>
          <w:sz w:val="22"/>
        </w:rPr>
      </w:pPr>
    </w:p>
    <w:p w14:paraId="723A24D5" w14:textId="77777777" w:rsidR="008512AD" w:rsidRDefault="008512AD" w:rsidP="00B764C0">
      <w:pPr>
        <w:rPr>
          <w:rFonts w:ascii="Arial" w:hAnsi="Arial" w:cs="Arial"/>
          <w:sz w:val="22"/>
        </w:rPr>
      </w:pPr>
    </w:p>
    <w:p w14:paraId="1B40A385" w14:textId="77777777" w:rsidR="008512AD" w:rsidRDefault="008512AD" w:rsidP="00B764C0">
      <w:pPr>
        <w:rPr>
          <w:rFonts w:ascii="Arial" w:hAnsi="Arial" w:cs="Arial"/>
          <w:sz w:val="22"/>
        </w:rPr>
      </w:pPr>
    </w:p>
    <w:p w14:paraId="0ABA81A2" w14:textId="77777777" w:rsidR="008512AD" w:rsidRDefault="008512AD" w:rsidP="00B764C0">
      <w:pPr>
        <w:rPr>
          <w:rFonts w:ascii="Arial" w:hAnsi="Arial" w:cs="Arial"/>
          <w:sz w:val="22"/>
        </w:rPr>
      </w:pPr>
    </w:p>
    <w:p w14:paraId="547DFE96" w14:textId="77777777" w:rsidR="008512AD" w:rsidRDefault="008512AD" w:rsidP="00B764C0">
      <w:pPr>
        <w:rPr>
          <w:rFonts w:ascii="Arial" w:hAnsi="Arial" w:cs="Arial"/>
          <w:sz w:val="22"/>
        </w:rPr>
      </w:pPr>
    </w:p>
    <w:p w14:paraId="163AB9A0" w14:textId="77777777" w:rsidR="008512AD" w:rsidRDefault="008512AD" w:rsidP="00B764C0">
      <w:pPr>
        <w:rPr>
          <w:rFonts w:ascii="Arial" w:hAnsi="Arial" w:cs="Arial"/>
          <w:noProof/>
          <w:sz w:val="22"/>
        </w:rPr>
      </w:pPr>
    </w:p>
    <w:p w14:paraId="5F06B1DD" w14:textId="6B4DF018" w:rsidR="00AE1BDF" w:rsidRDefault="00AE1BDF" w:rsidP="00B764C0">
      <w:pPr>
        <w:rPr>
          <w:rFonts w:ascii="Arial" w:hAnsi="Arial" w:cs="Arial"/>
          <w:sz w:val="22"/>
        </w:rPr>
      </w:pPr>
    </w:p>
    <w:p w14:paraId="3A43840B" w14:textId="5C094323" w:rsidR="007265EE" w:rsidRPr="00B764C0" w:rsidRDefault="007265EE" w:rsidP="00B764C0">
      <w:pPr>
        <w:rPr>
          <w:rFonts w:ascii="Arial" w:hAnsi="Arial" w:cs="Arial"/>
          <w:b/>
          <w:bCs/>
          <w:sz w:val="22"/>
        </w:rPr>
      </w:pPr>
    </w:p>
    <w:p w14:paraId="56395CAA" w14:textId="083AADD5" w:rsidR="00B764C0" w:rsidRDefault="00B764C0" w:rsidP="00B764C0">
      <w:pPr>
        <w:jc w:val="both"/>
        <w:rPr>
          <w:rFonts w:ascii="Arial" w:hAnsi="Arial" w:cs="Arial"/>
          <w:b/>
          <w:bCs/>
          <w:sz w:val="22"/>
        </w:rPr>
      </w:pPr>
      <w:r w:rsidRPr="00B764C0">
        <w:rPr>
          <w:rFonts w:ascii="Arial" w:hAnsi="Arial" w:cs="Arial"/>
          <w:b/>
          <w:bCs/>
          <w:sz w:val="22"/>
        </w:rPr>
        <w:t>2. Vorlesetheater – Kriterien</w:t>
      </w:r>
    </w:p>
    <w:p w14:paraId="1DF64E89" w14:textId="77777777" w:rsidR="00EC5D01" w:rsidRDefault="00EC5D01" w:rsidP="00B764C0">
      <w:pPr>
        <w:jc w:val="both"/>
        <w:rPr>
          <w:rFonts w:ascii="Arial" w:hAnsi="Arial" w:cs="Arial"/>
          <w:b/>
          <w:bCs/>
          <w:sz w:val="22"/>
        </w:rPr>
      </w:pPr>
    </w:p>
    <w:p w14:paraId="78A4045C" w14:textId="77777777" w:rsidR="00EC5D01" w:rsidRDefault="00EC5D01" w:rsidP="00B764C0">
      <w:pPr>
        <w:jc w:val="both"/>
        <w:rPr>
          <w:rFonts w:ascii="Arial" w:hAnsi="Arial" w:cs="Arial"/>
          <w:b/>
          <w:bCs/>
          <w:sz w:val="22"/>
        </w:rPr>
      </w:pPr>
    </w:p>
    <w:p w14:paraId="406E7A3F" w14:textId="474841D2" w:rsidR="009C4F21" w:rsidRDefault="009C4F21" w:rsidP="00B764C0">
      <w:pPr>
        <w:jc w:val="both"/>
        <w:rPr>
          <w:rFonts w:ascii="Arial" w:hAnsi="Arial" w:cs="Arial"/>
          <w:b/>
          <w:bCs/>
          <w:sz w:val="22"/>
        </w:rPr>
      </w:pPr>
      <w:r>
        <w:rPr>
          <w:rFonts w:ascii="Arial" w:hAnsi="Arial" w:cs="Arial"/>
          <w:b/>
          <w:bCs/>
          <w:noProof/>
          <w:sz w:val="22"/>
          <w:szCs w:val="22"/>
        </w:rPr>
        <w:lastRenderedPageBreak/>
        <mc:AlternateContent>
          <mc:Choice Requires="wps">
            <w:drawing>
              <wp:anchor distT="0" distB="0" distL="114300" distR="114300" simplePos="0" relativeHeight="251663360" behindDoc="0" locked="0" layoutInCell="1" allowOverlap="1" wp14:anchorId="49B41867" wp14:editId="1B744BE5">
                <wp:simplePos x="0" y="0"/>
                <wp:positionH relativeFrom="column">
                  <wp:posOffset>109626</wp:posOffset>
                </wp:positionH>
                <wp:positionV relativeFrom="paragraph">
                  <wp:posOffset>87807</wp:posOffset>
                </wp:positionV>
                <wp:extent cx="5069732" cy="2179806"/>
                <wp:effectExtent l="63500" t="38100" r="74295" b="106680"/>
                <wp:wrapNone/>
                <wp:docPr id="1702289467" name="Rechteck 1"/>
                <wp:cNvGraphicFramePr/>
                <a:graphic xmlns:a="http://schemas.openxmlformats.org/drawingml/2006/main">
                  <a:graphicData uri="http://schemas.microsoft.com/office/word/2010/wordprocessingShape">
                    <wps:wsp>
                      <wps:cNvSpPr/>
                      <wps:spPr>
                        <a:xfrm>
                          <a:off x="0" y="0"/>
                          <a:ext cx="5069732" cy="2179806"/>
                        </a:xfrm>
                        <a:custGeom>
                          <a:avLst/>
                          <a:gdLst>
                            <a:gd name="connsiteX0" fmla="*/ 0 w 5069732"/>
                            <a:gd name="connsiteY0" fmla="*/ 0 h 2179806"/>
                            <a:gd name="connsiteX1" fmla="*/ 614001 w 5069732"/>
                            <a:gd name="connsiteY1" fmla="*/ 0 h 2179806"/>
                            <a:gd name="connsiteX2" fmla="*/ 1025212 w 5069732"/>
                            <a:gd name="connsiteY2" fmla="*/ 0 h 2179806"/>
                            <a:gd name="connsiteX3" fmla="*/ 1537819 w 5069732"/>
                            <a:gd name="connsiteY3" fmla="*/ 0 h 2179806"/>
                            <a:gd name="connsiteX4" fmla="*/ 2202517 w 5069732"/>
                            <a:gd name="connsiteY4" fmla="*/ 0 h 2179806"/>
                            <a:gd name="connsiteX5" fmla="*/ 2765820 w 5069732"/>
                            <a:gd name="connsiteY5" fmla="*/ 0 h 2179806"/>
                            <a:gd name="connsiteX6" fmla="*/ 3379821 w 5069732"/>
                            <a:gd name="connsiteY6" fmla="*/ 0 h 2179806"/>
                            <a:gd name="connsiteX7" fmla="*/ 3892428 w 5069732"/>
                            <a:gd name="connsiteY7" fmla="*/ 0 h 2179806"/>
                            <a:gd name="connsiteX8" fmla="*/ 4455731 w 5069732"/>
                            <a:gd name="connsiteY8" fmla="*/ 0 h 2179806"/>
                            <a:gd name="connsiteX9" fmla="*/ 5069732 w 5069732"/>
                            <a:gd name="connsiteY9" fmla="*/ 0 h 2179806"/>
                            <a:gd name="connsiteX10" fmla="*/ 5069732 w 5069732"/>
                            <a:gd name="connsiteY10" fmla="*/ 501355 h 2179806"/>
                            <a:gd name="connsiteX11" fmla="*/ 5069732 w 5069732"/>
                            <a:gd name="connsiteY11" fmla="*/ 980913 h 2179806"/>
                            <a:gd name="connsiteX12" fmla="*/ 5069732 w 5069732"/>
                            <a:gd name="connsiteY12" fmla="*/ 1482268 h 2179806"/>
                            <a:gd name="connsiteX13" fmla="*/ 5069732 w 5069732"/>
                            <a:gd name="connsiteY13" fmla="*/ 2179806 h 2179806"/>
                            <a:gd name="connsiteX14" fmla="*/ 4506428 w 5069732"/>
                            <a:gd name="connsiteY14" fmla="*/ 2179806 h 2179806"/>
                            <a:gd name="connsiteX15" fmla="*/ 3943125 w 5069732"/>
                            <a:gd name="connsiteY15" fmla="*/ 2179806 h 2179806"/>
                            <a:gd name="connsiteX16" fmla="*/ 3481216 w 5069732"/>
                            <a:gd name="connsiteY16" fmla="*/ 2179806 h 2179806"/>
                            <a:gd name="connsiteX17" fmla="*/ 2917912 w 5069732"/>
                            <a:gd name="connsiteY17" fmla="*/ 2179806 h 2179806"/>
                            <a:gd name="connsiteX18" fmla="*/ 2354609 w 5069732"/>
                            <a:gd name="connsiteY18" fmla="*/ 2179806 h 2179806"/>
                            <a:gd name="connsiteX19" fmla="*/ 1791305 w 5069732"/>
                            <a:gd name="connsiteY19" fmla="*/ 2179806 h 2179806"/>
                            <a:gd name="connsiteX20" fmla="*/ 1228002 w 5069732"/>
                            <a:gd name="connsiteY20" fmla="*/ 2179806 h 2179806"/>
                            <a:gd name="connsiteX21" fmla="*/ 715396 w 5069732"/>
                            <a:gd name="connsiteY21" fmla="*/ 2179806 h 2179806"/>
                            <a:gd name="connsiteX22" fmla="*/ 0 w 5069732"/>
                            <a:gd name="connsiteY22" fmla="*/ 2179806 h 2179806"/>
                            <a:gd name="connsiteX23" fmla="*/ 0 w 5069732"/>
                            <a:gd name="connsiteY23" fmla="*/ 1634855 h 2179806"/>
                            <a:gd name="connsiteX24" fmla="*/ 0 w 5069732"/>
                            <a:gd name="connsiteY24" fmla="*/ 1068105 h 2179806"/>
                            <a:gd name="connsiteX25" fmla="*/ 0 w 5069732"/>
                            <a:gd name="connsiteY25" fmla="*/ 501355 h 2179806"/>
                            <a:gd name="connsiteX26" fmla="*/ 0 w 5069732"/>
                            <a:gd name="connsiteY26" fmla="*/ 0 h 2179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069732" h="2179806" fill="none" extrusionOk="0">
                              <a:moveTo>
                                <a:pt x="0" y="0"/>
                              </a:moveTo>
                              <a:cubicBezTo>
                                <a:pt x="291730" y="-44710"/>
                                <a:pt x="328390" y="25830"/>
                                <a:pt x="614001" y="0"/>
                              </a:cubicBezTo>
                              <a:cubicBezTo>
                                <a:pt x="899612" y="-25830"/>
                                <a:pt x="921249" y="40117"/>
                                <a:pt x="1025212" y="0"/>
                              </a:cubicBezTo>
                              <a:cubicBezTo>
                                <a:pt x="1129175" y="-40117"/>
                                <a:pt x="1338466" y="32532"/>
                                <a:pt x="1537819" y="0"/>
                              </a:cubicBezTo>
                              <a:cubicBezTo>
                                <a:pt x="1737172" y="-32532"/>
                                <a:pt x="2062461" y="45424"/>
                                <a:pt x="2202517" y="0"/>
                              </a:cubicBezTo>
                              <a:cubicBezTo>
                                <a:pt x="2342573" y="-45424"/>
                                <a:pt x="2527407" y="18290"/>
                                <a:pt x="2765820" y="0"/>
                              </a:cubicBezTo>
                              <a:cubicBezTo>
                                <a:pt x="3004233" y="-18290"/>
                                <a:pt x="3209937" y="27926"/>
                                <a:pt x="3379821" y="0"/>
                              </a:cubicBezTo>
                              <a:cubicBezTo>
                                <a:pt x="3549705" y="-27926"/>
                                <a:pt x="3697865" y="42458"/>
                                <a:pt x="3892428" y="0"/>
                              </a:cubicBezTo>
                              <a:cubicBezTo>
                                <a:pt x="4086991" y="-42458"/>
                                <a:pt x="4314517" y="19609"/>
                                <a:pt x="4455731" y="0"/>
                              </a:cubicBezTo>
                              <a:cubicBezTo>
                                <a:pt x="4596945" y="-19609"/>
                                <a:pt x="4900618" y="13635"/>
                                <a:pt x="5069732" y="0"/>
                              </a:cubicBezTo>
                              <a:cubicBezTo>
                                <a:pt x="5082368" y="189035"/>
                                <a:pt x="5032228" y="355274"/>
                                <a:pt x="5069732" y="501355"/>
                              </a:cubicBezTo>
                              <a:cubicBezTo>
                                <a:pt x="5107236" y="647437"/>
                                <a:pt x="5028417" y="779375"/>
                                <a:pt x="5069732" y="980913"/>
                              </a:cubicBezTo>
                              <a:cubicBezTo>
                                <a:pt x="5111047" y="1182451"/>
                                <a:pt x="5064641" y="1278483"/>
                                <a:pt x="5069732" y="1482268"/>
                              </a:cubicBezTo>
                              <a:cubicBezTo>
                                <a:pt x="5074823" y="1686053"/>
                                <a:pt x="5004034" y="1887119"/>
                                <a:pt x="5069732" y="2179806"/>
                              </a:cubicBezTo>
                              <a:cubicBezTo>
                                <a:pt x="4789396" y="2198099"/>
                                <a:pt x="4687389" y="2166078"/>
                                <a:pt x="4506428" y="2179806"/>
                              </a:cubicBezTo>
                              <a:cubicBezTo>
                                <a:pt x="4325467" y="2193534"/>
                                <a:pt x="4136962" y="2160337"/>
                                <a:pt x="3943125" y="2179806"/>
                              </a:cubicBezTo>
                              <a:cubicBezTo>
                                <a:pt x="3749288" y="2199275"/>
                                <a:pt x="3617929" y="2153110"/>
                                <a:pt x="3481216" y="2179806"/>
                              </a:cubicBezTo>
                              <a:cubicBezTo>
                                <a:pt x="3344503" y="2206502"/>
                                <a:pt x="3089153" y="2160534"/>
                                <a:pt x="2917912" y="2179806"/>
                              </a:cubicBezTo>
                              <a:cubicBezTo>
                                <a:pt x="2746671" y="2199078"/>
                                <a:pt x="2525617" y="2155488"/>
                                <a:pt x="2354609" y="2179806"/>
                              </a:cubicBezTo>
                              <a:cubicBezTo>
                                <a:pt x="2183601" y="2204124"/>
                                <a:pt x="1932211" y="2113454"/>
                                <a:pt x="1791305" y="2179806"/>
                              </a:cubicBezTo>
                              <a:cubicBezTo>
                                <a:pt x="1650399" y="2246158"/>
                                <a:pt x="1506886" y="2121981"/>
                                <a:pt x="1228002" y="2179806"/>
                              </a:cubicBezTo>
                              <a:cubicBezTo>
                                <a:pt x="949118" y="2237631"/>
                                <a:pt x="967278" y="2160480"/>
                                <a:pt x="715396" y="2179806"/>
                              </a:cubicBezTo>
                              <a:cubicBezTo>
                                <a:pt x="463514" y="2199132"/>
                                <a:pt x="208036" y="2110324"/>
                                <a:pt x="0" y="2179806"/>
                              </a:cubicBezTo>
                              <a:cubicBezTo>
                                <a:pt x="-8319" y="2063735"/>
                                <a:pt x="20152" y="1828835"/>
                                <a:pt x="0" y="1634855"/>
                              </a:cubicBezTo>
                              <a:cubicBezTo>
                                <a:pt x="-20152" y="1440875"/>
                                <a:pt x="30933" y="1292509"/>
                                <a:pt x="0" y="1068105"/>
                              </a:cubicBezTo>
                              <a:cubicBezTo>
                                <a:pt x="-30933" y="843701"/>
                                <a:pt x="15467" y="740932"/>
                                <a:pt x="0" y="501355"/>
                              </a:cubicBezTo>
                              <a:cubicBezTo>
                                <a:pt x="-15467" y="261778"/>
                                <a:pt x="1249" y="182123"/>
                                <a:pt x="0" y="0"/>
                              </a:cubicBezTo>
                              <a:close/>
                            </a:path>
                            <a:path w="5069732" h="2179806" stroke="0" extrusionOk="0">
                              <a:moveTo>
                                <a:pt x="0" y="0"/>
                              </a:moveTo>
                              <a:cubicBezTo>
                                <a:pt x="211310" y="-19627"/>
                                <a:pt x="345911" y="51044"/>
                                <a:pt x="512606" y="0"/>
                              </a:cubicBezTo>
                              <a:cubicBezTo>
                                <a:pt x="679301" y="-51044"/>
                                <a:pt x="763843" y="13397"/>
                                <a:pt x="923818" y="0"/>
                              </a:cubicBezTo>
                              <a:cubicBezTo>
                                <a:pt x="1083793" y="-13397"/>
                                <a:pt x="1297337" y="55268"/>
                                <a:pt x="1588516" y="0"/>
                              </a:cubicBezTo>
                              <a:cubicBezTo>
                                <a:pt x="1879695" y="-55268"/>
                                <a:pt x="1965382" y="48112"/>
                                <a:pt x="2101122" y="0"/>
                              </a:cubicBezTo>
                              <a:cubicBezTo>
                                <a:pt x="2236862" y="-48112"/>
                                <a:pt x="2463370" y="2965"/>
                                <a:pt x="2613728" y="0"/>
                              </a:cubicBezTo>
                              <a:cubicBezTo>
                                <a:pt x="2764086" y="-2965"/>
                                <a:pt x="2970313" y="61267"/>
                                <a:pt x="3278427" y="0"/>
                              </a:cubicBezTo>
                              <a:cubicBezTo>
                                <a:pt x="3586541" y="-61267"/>
                                <a:pt x="3588551" y="14770"/>
                                <a:pt x="3740336" y="0"/>
                              </a:cubicBezTo>
                              <a:cubicBezTo>
                                <a:pt x="3892121" y="-14770"/>
                                <a:pt x="4228239" y="28555"/>
                                <a:pt x="4405034" y="0"/>
                              </a:cubicBezTo>
                              <a:cubicBezTo>
                                <a:pt x="4581829" y="-28555"/>
                                <a:pt x="4772519" y="76446"/>
                                <a:pt x="5069732" y="0"/>
                              </a:cubicBezTo>
                              <a:cubicBezTo>
                                <a:pt x="5113880" y="200739"/>
                                <a:pt x="5060705" y="301150"/>
                                <a:pt x="5069732" y="544952"/>
                              </a:cubicBezTo>
                              <a:cubicBezTo>
                                <a:pt x="5078759" y="788754"/>
                                <a:pt x="5025371" y="833236"/>
                                <a:pt x="5069732" y="1089903"/>
                              </a:cubicBezTo>
                              <a:cubicBezTo>
                                <a:pt x="5114093" y="1346570"/>
                                <a:pt x="5056818" y="1415574"/>
                                <a:pt x="5069732" y="1656653"/>
                              </a:cubicBezTo>
                              <a:cubicBezTo>
                                <a:pt x="5082646" y="1897732"/>
                                <a:pt x="5064406" y="2037913"/>
                                <a:pt x="5069732" y="2179806"/>
                              </a:cubicBezTo>
                              <a:cubicBezTo>
                                <a:pt x="4943069" y="2202884"/>
                                <a:pt x="4709692" y="2170694"/>
                                <a:pt x="4506428" y="2179806"/>
                              </a:cubicBezTo>
                              <a:cubicBezTo>
                                <a:pt x="4303164" y="2188918"/>
                                <a:pt x="4260465" y="2165323"/>
                                <a:pt x="4044520" y="2179806"/>
                              </a:cubicBezTo>
                              <a:cubicBezTo>
                                <a:pt x="3828575" y="2194289"/>
                                <a:pt x="3747701" y="2169374"/>
                                <a:pt x="3481216" y="2179806"/>
                              </a:cubicBezTo>
                              <a:cubicBezTo>
                                <a:pt x="3214731" y="2190238"/>
                                <a:pt x="3099709" y="2172418"/>
                                <a:pt x="2816518" y="2179806"/>
                              </a:cubicBezTo>
                              <a:cubicBezTo>
                                <a:pt x="2533327" y="2187194"/>
                                <a:pt x="2517126" y="2147388"/>
                                <a:pt x="2253214" y="2179806"/>
                              </a:cubicBezTo>
                              <a:cubicBezTo>
                                <a:pt x="1989302" y="2212224"/>
                                <a:pt x="2043192" y="2138206"/>
                                <a:pt x="1842003" y="2179806"/>
                              </a:cubicBezTo>
                              <a:cubicBezTo>
                                <a:pt x="1640814" y="2221406"/>
                                <a:pt x="1538909" y="2148581"/>
                                <a:pt x="1380094" y="2179806"/>
                              </a:cubicBezTo>
                              <a:cubicBezTo>
                                <a:pt x="1221279" y="2211031"/>
                                <a:pt x="876660" y="2171937"/>
                                <a:pt x="715396" y="2179806"/>
                              </a:cubicBezTo>
                              <a:cubicBezTo>
                                <a:pt x="554132" y="2187675"/>
                                <a:pt x="216747" y="2159213"/>
                                <a:pt x="0" y="2179806"/>
                              </a:cubicBezTo>
                              <a:cubicBezTo>
                                <a:pt x="-18703" y="1951941"/>
                                <a:pt x="596" y="1906014"/>
                                <a:pt x="0" y="1678451"/>
                              </a:cubicBezTo>
                              <a:cubicBezTo>
                                <a:pt x="-596" y="1450889"/>
                                <a:pt x="28470" y="1285099"/>
                                <a:pt x="0" y="1155297"/>
                              </a:cubicBezTo>
                              <a:cubicBezTo>
                                <a:pt x="-28470" y="1025495"/>
                                <a:pt x="7632" y="820927"/>
                                <a:pt x="0" y="675740"/>
                              </a:cubicBezTo>
                              <a:cubicBezTo>
                                <a:pt x="-7632" y="530553"/>
                                <a:pt x="67969" y="326803"/>
                                <a:pt x="0" y="0"/>
                              </a:cubicBezTo>
                              <a:close/>
                            </a:path>
                          </a:pathLst>
                        </a:custGeom>
                        <a:solidFill>
                          <a:srgbClr val="FFF384"/>
                        </a:solidFill>
                        <a:ln>
                          <a:solidFill>
                            <a:schemeClr val="tx1"/>
                          </a:solidFill>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1219033472">
                                <a:prstGeom prst="rect">
                                  <a:avLst/>
                                </a:prstGeom>
                                <ask:type>
                                  <ask:lineSketchScribble/>
                                </ask:type>
                              </ask:lineSketchStyleProps>
                            </a:ext>
                          </a:extLst>
                        </a:ln>
                      </wps:spPr>
                      <wps:style>
                        <a:lnRef idx="1">
                          <a:schemeClr val="accent6"/>
                        </a:lnRef>
                        <a:fillRef idx="3">
                          <a:schemeClr val="accent6"/>
                        </a:fillRef>
                        <a:effectRef idx="2">
                          <a:schemeClr val="accent6"/>
                        </a:effectRef>
                        <a:fontRef idx="minor">
                          <a:schemeClr val="lt1"/>
                        </a:fontRef>
                      </wps:style>
                      <wps:txbx>
                        <w:txbxContent>
                          <w:p w14:paraId="71436262" w14:textId="5892D45D" w:rsidR="009C4F21" w:rsidRDefault="009C4F21" w:rsidP="009C4F21">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D150ED" w14:textId="4AD2334E" w:rsidR="009C4F21" w:rsidRPr="009C4F21" w:rsidRDefault="009C4F21" w:rsidP="009C4F21">
                            <w:pPr>
                              <w:jc w:val="center"/>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4F2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Darauf achte ich beim   Vorlesen</w:t>
                            </w:r>
                          </w:p>
                          <w:p w14:paraId="6B11BE2A" w14:textId="77777777" w:rsidR="009C4F21" w:rsidRPr="009C4F21" w:rsidRDefault="009C4F21" w:rsidP="009C4F21">
                            <w:pPr>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AB5954" w14:textId="78C3F12A" w:rsidR="009C4F21" w:rsidRDefault="009C4F21" w:rsidP="009C4F21">
                            <w:pPr>
                              <w:spacing w:line="360" w:lineRule="auto"/>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Ich lese so, dass man mich </w:t>
                            </w:r>
                            <w:r w:rsidRPr="009C4F2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gut versteht</w:t>
                            </w:r>
                          </w:p>
                          <w:p w14:paraId="4E8AC8CE" w14:textId="15AF14F6" w:rsidR="009C4F21" w:rsidRDefault="009C4F21" w:rsidP="009C4F21">
                            <w:pPr>
                              <w:spacing w:line="360" w:lineRule="auto"/>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Ich lese im </w:t>
                            </w:r>
                            <w:r w:rsidRPr="009C4F2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richtigen Tempo</w:t>
                            </w:r>
                          </w:p>
                          <w:p w14:paraId="50E913A8" w14:textId="7B65A334" w:rsidR="009C4F21" w:rsidRDefault="009C4F21" w:rsidP="009C4F21">
                            <w:pPr>
                              <w:spacing w:line="360" w:lineRule="auto"/>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Ich lese in der </w:t>
                            </w:r>
                            <w:r w:rsidRPr="009C4F2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richtigen Lautstärke</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7AE8394" w14:textId="5530BC67" w:rsidR="009C4F21" w:rsidRPr="00613A9E" w:rsidRDefault="009C4F21" w:rsidP="009C4F21">
                            <w:pPr>
                              <w:spacing w:line="360" w:lineRule="auto"/>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Ich lese so, dass die </w:t>
                            </w:r>
                            <w:r w:rsidRPr="009C4F2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Betonung</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zur Rolle und zum Text passt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41867" id="Rechteck 1" o:spid="_x0000_s1026" style="position:absolute;left:0;text-align:left;margin-left:8.65pt;margin-top:6.9pt;width:399.2pt;height:17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69732,21798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" adj="-11796480,,5400" path="m,nfc291730,-44710,328390,25830,614001,v285611,-25830,307248,40117,411211,c1129175,-40117,1338466,32532,1537819,v199353,-32532,524642,45424,664698,c2342573,-45424,2527407,18290,2765820,v238413,-18290,444117,27926,614001,c3549705,-27926,3697865,42458,3892428,v194563,-42458,422089,19609,563303,c4596945,-19609,4900618,13635,5069732,v12636,189035,-37504,355274,,501355c5107236,647437,5028417,779375,5069732,980913v41315,201538,-5091,297570,,501355c5074823,1686053,5004034,1887119,5069732,2179806v-280336,18293,-382343,-13728,-563304,c4325467,2193534,4136962,2160337,3943125,2179806v-193837,19469,-325196,-26696,-461909,c3344503,2206502,3089153,2160534,2917912,2179806v-171241,19272,-392295,-24318,-563303,c2183601,2204124,1932211,2113454,1791305,2179806v-140906,66352,-284419,-57825,-563303,c949118,2237631,967278,2160480,715396,2179806v-251882,19326,-507360,-69482,-715396,c-8319,2063735,20152,1828835,,1634855,-20152,1440875,30933,1292509,,1068105,-30933,843701,15467,740932,,501355,-15467,261778,1249,182123,,xem,nsc211310,-19627,345911,51044,512606,,679301,-51044,763843,13397,923818,v159975,-13397,373519,55268,664698,c1879695,-55268,1965382,48112,2101122,v135740,-48112,362248,2965,512606,c2764086,-2965,2970313,61267,3278427,v308114,-61267,310124,14770,461909,c3892121,-14770,4228239,28555,4405034,v176795,-28555,367485,76446,664698,c5113880,200739,5060705,301150,5069732,544952v9027,243802,-44361,288284,,544951c5114093,1346570,5056818,1415574,5069732,1656653v12914,241079,-5326,381260,,523153c4943069,2202884,4709692,2170694,4506428,2179806v-203264,9112,-245963,-14483,-461908,c3828575,2194289,3747701,2169374,3481216,2179806v-266485,10432,-381507,-7388,-664698,c2533327,2187194,2517126,2147388,2253214,2179806v-263912,32418,-210022,-41600,-411211,c1640814,2221406,1538909,2148581,1380094,2179806v-158815,31225,-503434,-7869,-664698,c554132,2187675,216747,2159213,,2179806,-18703,1951941,596,1906014,,1678451,-596,1450889,28470,1285099,,1155297,-28470,1025495,7632,820927,,675740,-7632,530553,67969,326803,,xe" fillcolor="#fff384" strokecolor="black [3213]">
                <v:stroke joinstyle="miter"/>
                <v:shadow on="t" color="black" opacity="22937f" origin=",.5" offset="0,.63889mm"/>
                <v:formulas/>
                <v:path arrowok="t" o:extrusionok="f" o:connecttype="custom" o:connectlocs="0,0;614001,0;1025212,0;1537819,0;2202517,0;2765820,0;3379821,0;3892428,0;4455731,0;5069732,0;5069732,501355;5069732,980913;5069732,1482268;5069732,2179806;4506428,2179806;3943125,2179806;3481216,2179806;2917912,2179806;2354609,2179806;1791305,2179806;1228002,2179806;715396,2179806;0,2179806;0,1634855;0,1068105;0,501355;0,0" o:connectangles="0,0,0,0,0,0,0,0,0,0,0,0,0,0,0,0,0,0,0,0,0,0,0,0,0,0,0" textboxrect="0,0,5069732,2179806"/>
                <v:textbox>
                  <w:txbxContent>
                    <w:p w14:paraId="71436262" w14:textId="5892D45D" w:rsidR="009C4F21" w:rsidRDefault="009C4F21" w:rsidP="009C4F21">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D150ED" w14:textId="4AD2334E" w:rsidR="009C4F21" w:rsidRPr="009C4F21" w:rsidRDefault="009C4F21" w:rsidP="009C4F21">
                      <w:pPr>
                        <w:jc w:val="center"/>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4F2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Darauf achte ich beim   Vorlesen</w:t>
                      </w:r>
                    </w:p>
                    <w:p w14:paraId="6B11BE2A" w14:textId="77777777" w:rsidR="009C4F21" w:rsidRPr="009C4F21" w:rsidRDefault="009C4F21" w:rsidP="009C4F21">
                      <w:pPr>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AB5954" w14:textId="78C3F12A" w:rsidR="009C4F21" w:rsidRDefault="009C4F21" w:rsidP="009C4F21">
                      <w:pPr>
                        <w:spacing w:line="360" w:lineRule="auto"/>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Ich lese so, dass man mich </w:t>
                      </w:r>
                      <w:r w:rsidRPr="009C4F2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gut versteht</w:t>
                      </w:r>
                    </w:p>
                    <w:p w14:paraId="4E8AC8CE" w14:textId="15AF14F6" w:rsidR="009C4F21" w:rsidRDefault="009C4F21" w:rsidP="009C4F21">
                      <w:pPr>
                        <w:spacing w:line="360" w:lineRule="auto"/>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Ich lese im </w:t>
                      </w:r>
                      <w:r w:rsidRPr="009C4F2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richtigen Tempo</w:t>
                      </w:r>
                    </w:p>
                    <w:p w14:paraId="50E913A8" w14:textId="7B65A334" w:rsidR="009C4F21" w:rsidRDefault="009C4F21" w:rsidP="009C4F21">
                      <w:pPr>
                        <w:spacing w:line="360" w:lineRule="auto"/>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Ich lese in der </w:t>
                      </w:r>
                      <w:r w:rsidRPr="009C4F2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richtigen Lautstärke</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7AE8394" w14:textId="5530BC67" w:rsidR="009C4F21" w:rsidRPr="00613A9E" w:rsidRDefault="009C4F21" w:rsidP="009C4F21">
                      <w:pPr>
                        <w:spacing w:line="360" w:lineRule="auto"/>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Ich lese so, dass die </w:t>
                      </w:r>
                      <w:r w:rsidRPr="009C4F2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Betonung</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zur Rolle und zum Text passt</w:t>
                      </w:r>
                    </w:p>
                  </w:txbxContent>
                </v:textbox>
              </v:shape>
            </w:pict>
          </mc:Fallback>
        </mc:AlternateContent>
      </w:r>
    </w:p>
    <w:p w14:paraId="6FB6CA19" w14:textId="08A2446D" w:rsidR="009C4F21" w:rsidRDefault="009C4F21" w:rsidP="00B764C0">
      <w:pPr>
        <w:jc w:val="both"/>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664384" behindDoc="0" locked="0" layoutInCell="1" allowOverlap="1" wp14:anchorId="1BC2AA9B" wp14:editId="687FF894">
                <wp:simplePos x="0" y="0"/>
                <wp:positionH relativeFrom="column">
                  <wp:posOffset>3123038</wp:posOffset>
                </wp:positionH>
                <wp:positionV relativeFrom="paragraph">
                  <wp:posOffset>60366</wp:posOffset>
                </wp:positionV>
                <wp:extent cx="861695" cy="434340"/>
                <wp:effectExtent l="25400" t="25400" r="141605" b="86360"/>
                <wp:wrapNone/>
                <wp:docPr id="1816104242" name="Ovale Legende 10"/>
                <wp:cNvGraphicFramePr/>
                <a:graphic xmlns:a="http://schemas.openxmlformats.org/drawingml/2006/main">
                  <a:graphicData uri="http://schemas.microsoft.com/office/word/2010/wordprocessingShape">
                    <wps:wsp>
                      <wps:cNvSpPr/>
                      <wps:spPr>
                        <a:xfrm>
                          <a:off x="0" y="0"/>
                          <a:ext cx="861695" cy="434340"/>
                        </a:xfrm>
                        <a:prstGeom prst="wedgeEllipseCallout">
                          <a:avLst>
                            <a:gd name="adj1" fmla="val 64556"/>
                            <a:gd name="adj2" fmla="val 65678"/>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7B0CD52" w14:textId="6AA6A355" w:rsidR="009C4F21" w:rsidRDefault="009C4F21" w:rsidP="009C4F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2AA9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0" o:spid="_x0000_s1027" type="#_x0000_t63" style="position:absolute;left:0;text-align:left;margin-left:245.9pt;margin-top:4.75pt;width:67.85pt;height:3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" adj="24744,24986" filled="f" strokecolor="#0a121c [484]" strokeweight="2pt">
                <v:textbox>
                  <w:txbxContent>
                    <w:p w14:paraId="27B0CD52" w14:textId="6AA6A355" w:rsidR="009C4F21" w:rsidRDefault="009C4F21" w:rsidP="009C4F21">
                      <w:pPr>
                        <w:jc w:val="center"/>
                      </w:pPr>
                    </w:p>
                  </w:txbxContent>
                </v:textbox>
              </v:shape>
            </w:pict>
          </mc:Fallback>
        </mc:AlternateContent>
      </w:r>
    </w:p>
    <w:p w14:paraId="4CB1F951" w14:textId="0BD73BB8" w:rsidR="009C4F21" w:rsidRDefault="009C4F21" w:rsidP="00B764C0">
      <w:pPr>
        <w:jc w:val="both"/>
        <w:rPr>
          <w:rFonts w:ascii="Arial" w:hAnsi="Arial" w:cs="Arial"/>
          <w:b/>
          <w:bCs/>
          <w:sz w:val="22"/>
        </w:rPr>
      </w:pPr>
    </w:p>
    <w:p w14:paraId="309527B7" w14:textId="404006F2" w:rsidR="009C4F21" w:rsidRDefault="009C4F21" w:rsidP="00B764C0">
      <w:pPr>
        <w:jc w:val="both"/>
        <w:rPr>
          <w:rFonts w:ascii="Arial" w:hAnsi="Arial" w:cs="Arial"/>
          <w:b/>
          <w:bCs/>
          <w:sz w:val="22"/>
        </w:rPr>
      </w:pPr>
    </w:p>
    <w:p w14:paraId="34B4AA71" w14:textId="735746CE" w:rsidR="009C4F21" w:rsidRDefault="009C4F21" w:rsidP="00B764C0">
      <w:pPr>
        <w:jc w:val="both"/>
        <w:rPr>
          <w:rFonts w:ascii="Arial" w:hAnsi="Arial" w:cs="Arial"/>
          <w:b/>
          <w:bCs/>
          <w:sz w:val="22"/>
        </w:rPr>
      </w:pPr>
      <w:r>
        <w:rPr>
          <w:rFonts w:ascii="Arial" w:hAnsi="Arial" w:cs="Arial"/>
          <w:b/>
          <w:bCs/>
          <w:noProof/>
          <w:sz w:val="22"/>
        </w:rPr>
        <w:drawing>
          <wp:anchor distT="0" distB="0" distL="114300" distR="114300" simplePos="0" relativeHeight="251665408" behindDoc="0" locked="0" layoutInCell="1" allowOverlap="1" wp14:anchorId="5B0D6D3E" wp14:editId="1B820271">
            <wp:simplePos x="0" y="0"/>
            <wp:positionH relativeFrom="column">
              <wp:posOffset>3983895</wp:posOffset>
            </wp:positionH>
            <wp:positionV relativeFrom="paragraph">
              <wp:posOffset>12201</wp:posOffset>
            </wp:positionV>
            <wp:extent cx="546100" cy="896620"/>
            <wp:effectExtent l="0" t="0" r="0" b="5080"/>
            <wp:wrapNone/>
            <wp:docPr id="269694459" name="Grafik 11" descr="SVG &gt; man stick figure stickman - Free SVG Image &amp; Icon.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94459" name="Grafik 269694459" descr="SVG &gt; man stick figure stickman - Free SVG Image &amp; Icon. | SVG Silh"/>
                    <pic:cNvPicPr/>
                  </pic:nvPicPr>
                  <pic:blipFill>
                    <a:blip r:embed="rId13">
                      <a:extLst>
                        <a:ext uri="{96DAC541-7B7A-43D3-8B79-37D633B846F1}">
                          <asvg:svgBlip xmlns:asvg="http://schemas.microsoft.com/office/drawing/2016/SVG/main" r:embed="rId14"/>
                        </a:ext>
                        <a:ext uri="{837473B0-CC2E-450A-ABE3-18F120FF3D39}">
                          <a1611:picAttrSrcUrl xmlns:a1611="http://schemas.microsoft.com/office/drawing/2016/11/main" r:id="rId15"/>
                        </a:ext>
                      </a:extLst>
                    </a:blip>
                    <a:stretch>
                      <a:fillRect/>
                    </a:stretch>
                  </pic:blipFill>
                  <pic:spPr>
                    <a:xfrm>
                      <a:off x="0" y="0"/>
                      <a:ext cx="546100" cy="896620"/>
                    </a:xfrm>
                    <a:prstGeom prst="rect">
                      <a:avLst/>
                    </a:prstGeom>
                  </pic:spPr>
                </pic:pic>
              </a:graphicData>
            </a:graphic>
            <wp14:sizeRelH relativeFrom="page">
              <wp14:pctWidth>0</wp14:pctWidth>
            </wp14:sizeRelH>
            <wp14:sizeRelV relativeFrom="page">
              <wp14:pctHeight>0</wp14:pctHeight>
            </wp14:sizeRelV>
          </wp:anchor>
        </w:drawing>
      </w:r>
    </w:p>
    <w:p w14:paraId="7609ECAB" w14:textId="57995B6E" w:rsidR="009C4F21" w:rsidRDefault="009C4F21" w:rsidP="00B764C0">
      <w:pPr>
        <w:jc w:val="both"/>
        <w:rPr>
          <w:rFonts w:ascii="Arial" w:hAnsi="Arial" w:cs="Arial"/>
          <w:b/>
          <w:bCs/>
          <w:sz w:val="22"/>
        </w:rPr>
      </w:pPr>
    </w:p>
    <w:p w14:paraId="451939AA" w14:textId="04709030" w:rsidR="009C4F21" w:rsidRDefault="009C4F21" w:rsidP="00B764C0">
      <w:pPr>
        <w:jc w:val="both"/>
        <w:rPr>
          <w:rFonts w:ascii="Arial" w:hAnsi="Arial" w:cs="Arial"/>
          <w:b/>
          <w:bCs/>
          <w:sz w:val="22"/>
        </w:rPr>
      </w:pPr>
    </w:p>
    <w:p w14:paraId="119A8C5B" w14:textId="721CB38E" w:rsidR="009C4F21" w:rsidRDefault="009C4F21" w:rsidP="00B764C0">
      <w:pPr>
        <w:jc w:val="both"/>
        <w:rPr>
          <w:rFonts w:ascii="Arial" w:hAnsi="Arial" w:cs="Arial"/>
          <w:b/>
          <w:bCs/>
          <w:sz w:val="22"/>
        </w:rPr>
      </w:pPr>
    </w:p>
    <w:p w14:paraId="3FDF18C4" w14:textId="1B89EAB3" w:rsidR="009C4F21" w:rsidRDefault="009C4F21" w:rsidP="00B764C0">
      <w:pPr>
        <w:jc w:val="both"/>
        <w:rPr>
          <w:rFonts w:ascii="Arial" w:hAnsi="Arial" w:cs="Arial"/>
          <w:b/>
          <w:bCs/>
          <w:sz w:val="22"/>
        </w:rPr>
      </w:pPr>
    </w:p>
    <w:p w14:paraId="7E16A32F" w14:textId="4EAE3C26" w:rsidR="009C4F21" w:rsidRDefault="009C4F21" w:rsidP="00B764C0">
      <w:pPr>
        <w:jc w:val="both"/>
        <w:rPr>
          <w:rFonts w:ascii="Arial" w:hAnsi="Arial" w:cs="Arial"/>
          <w:b/>
          <w:bCs/>
          <w:sz w:val="22"/>
        </w:rPr>
      </w:pPr>
    </w:p>
    <w:p w14:paraId="4012990A" w14:textId="23325A91" w:rsidR="009C4F21" w:rsidRDefault="009C4F21" w:rsidP="00B764C0">
      <w:pPr>
        <w:jc w:val="both"/>
        <w:rPr>
          <w:rFonts w:ascii="Arial" w:hAnsi="Arial" w:cs="Arial"/>
          <w:b/>
          <w:bCs/>
          <w:sz w:val="22"/>
        </w:rPr>
      </w:pPr>
    </w:p>
    <w:p w14:paraId="3E1AEC29" w14:textId="6B0D4132" w:rsidR="009C4F21" w:rsidRDefault="009C4F21" w:rsidP="00B764C0">
      <w:pPr>
        <w:jc w:val="both"/>
        <w:rPr>
          <w:rFonts w:ascii="Arial" w:hAnsi="Arial" w:cs="Arial"/>
          <w:b/>
          <w:bCs/>
          <w:sz w:val="22"/>
        </w:rPr>
      </w:pPr>
    </w:p>
    <w:p w14:paraId="783CC5D2" w14:textId="3A556D7A" w:rsidR="009C4F21" w:rsidRDefault="009C4F21" w:rsidP="00B764C0">
      <w:pPr>
        <w:jc w:val="both"/>
        <w:rPr>
          <w:rFonts w:ascii="Arial" w:hAnsi="Arial" w:cs="Arial"/>
          <w:b/>
          <w:bCs/>
          <w:sz w:val="22"/>
        </w:rPr>
      </w:pPr>
    </w:p>
    <w:p w14:paraId="5510CF01" w14:textId="098DDAFF" w:rsidR="009C4F21" w:rsidRDefault="009C4F21" w:rsidP="00B764C0">
      <w:pPr>
        <w:jc w:val="both"/>
        <w:rPr>
          <w:rFonts w:ascii="Arial" w:hAnsi="Arial" w:cs="Arial"/>
          <w:b/>
          <w:bCs/>
          <w:sz w:val="22"/>
        </w:rPr>
      </w:pPr>
    </w:p>
    <w:p w14:paraId="01AAB9DE" w14:textId="779B0D3A" w:rsidR="009C4F21" w:rsidRDefault="009C4F21" w:rsidP="00B764C0">
      <w:pPr>
        <w:jc w:val="both"/>
        <w:rPr>
          <w:rFonts w:ascii="Arial" w:hAnsi="Arial" w:cs="Arial"/>
          <w:b/>
          <w:bCs/>
          <w:sz w:val="22"/>
        </w:rPr>
      </w:pPr>
    </w:p>
    <w:p w14:paraId="4827B735" w14:textId="3C3BD913" w:rsidR="00193520" w:rsidRDefault="00193520" w:rsidP="00B764C0">
      <w:pPr>
        <w:jc w:val="both"/>
        <w:rPr>
          <w:rFonts w:ascii="Arial" w:hAnsi="Arial" w:cs="Arial"/>
          <w:b/>
          <w:bCs/>
          <w:sz w:val="22"/>
        </w:rPr>
      </w:pPr>
    </w:p>
    <w:p w14:paraId="27B40E85" w14:textId="70D461BE" w:rsidR="00786431" w:rsidRPr="00B764C0" w:rsidRDefault="00786431" w:rsidP="00B764C0">
      <w:pPr>
        <w:jc w:val="both"/>
        <w:rPr>
          <w:rFonts w:ascii="Arial" w:hAnsi="Arial" w:cs="Arial"/>
          <w:b/>
          <w:bCs/>
          <w:sz w:val="22"/>
        </w:rPr>
      </w:pPr>
    </w:p>
    <w:p w14:paraId="7456412E" w14:textId="2CD112FA" w:rsidR="00C93737" w:rsidRDefault="00B764C0" w:rsidP="00B764C0">
      <w:pPr>
        <w:jc w:val="both"/>
        <w:rPr>
          <w:rFonts w:ascii="Arial" w:hAnsi="Arial" w:cs="Arial"/>
          <w:b/>
          <w:bCs/>
          <w:sz w:val="22"/>
        </w:rPr>
      </w:pPr>
      <w:r w:rsidRPr="00B764C0">
        <w:rPr>
          <w:rFonts w:ascii="Arial" w:hAnsi="Arial" w:cs="Arial"/>
          <w:b/>
          <w:bCs/>
          <w:sz w:val="22"/>
        </w:rPr>
        <w:t xml:space="preserve">3. AB Dialektentlastung </w:t>
      </w:r>
    </w:p>
    <w:tbl>
      <w:tblPr>
        <w:tblStyle w:val="Gitternetztabelle5dunkelAkzent3"/>
        <w:tblW w:w="0" w:type="auto"/>
        <w:tblLook w:val="04A0" w:firstRow="1" w:lastRow="0" w:firstColumn="1" w:lastColumn="0" w:noHBand="0" w:noVBand="1"/>
      </w:tblPr>
      <w:tblGrid>
        <w:gridCol w:w="3018"/>
        <w:gridCol w:w="3028"/>
        <w:gridCol w:w="3014"/>
      </w:tblGrid>
      <w:tr w:rsidR="00786431" w14:paraId="48CFAB39" w14:textId="77777777" w:rsidTr="00073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3"/>
            <w:shd w:val="clear" w:color="auto" w:fill="008F00"/>
          </w:tcPr>
          <w:p w14:paraId="4CF0B153" w14:textId="605A94E5" w:rsidR="00786431" w:rsidRPr="000731D8" w:rsidRDefault="00786431" w:rsidP="005116F4">
            <w:pPr>
              <w:spacing w:before="240" w:after="240"/>
              <w:jc w:val="center"/>
              <w:rPr>
                <w:rFonts w:ascii="Arial" w:hAnsi="Arial" w:cs="Arial"/>
                <w:sz w:val="26"/>
                <w:szCs w:val="26"/>
              </w:rPr>
            </w:pPr>
            <w:r w:rsidRPr="000731D8">
              <w:rPr>
                <w:rFonts w:ascii="Arial" w:hAnsi="Arial" w:cs="Arial"/>
                <w:sz w:val="26"/>
                <w:szCs w:val="26"/>
              </w:rPr>
              <w:t>Dialektwörter und ihre Bedeutung</w:t>
            </w:r>
          </w:p>
        </w:tc>
      </w:tr>
      <w:tr w:rsidR="00786431" w14:paraId="43F1EBB2" w14:textId="77777777" w:rsidTr="0007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1E87D07" w14:textId="11DCDFA9" w:rsidR="00786431" w:rsidRPr="009F46B8" w:rsidRDefault="00786431" w:rsidP="005116F4">
            <w:pPr>
              <w:spacing w:before="240" w:after="240"/>
              <w:jc w:val="center"/>
              <w:rPr>
                <w:rFonts w:ascii="Arial" w:hAnsi="Arial" w:cs="Arial"/>
                <w:sz w:val="22"/>
              </w:rPr>
            </w:pPr>
            <w:r w:rsidRPr="009F46B8">
              <w:rPr>
                <w:rFonts w:ascii="Arial" w:hAnsi="Arial" w:cs="Arial"/>
                <w:sz w:val="22"/>
              </w:rPr>
              <w:t>Dialektwort</w:t>
            </w:r>
          </w:p>
        </w:tc>
        <w:tc>
          <w:tcPr>
            <w:tcW w:w="3070" w:type="dxa"/>
          </w:tcPr>
          <w:p w14:paraId="2F114EC9" w14:textId="215B3B7F" w:rsidR="00786431" w:rsidRPr="009F46B8" w:rsidRDefault="00786431" w:rsidP="005116F4">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F46B8">
              <w:rPr>
                <w:rFonts w:ascii="Arial" w:hAnsi="Arial" w:cs="Arial"/>
                <w:sz w:val="22"/>
              </w:rPr>
              <w:t>Hochdeutsches Wort</w:t>
            </w:r>
          </w:p>
        </w:tc>
        <w:tc>
          <w:tcPr>
            <w:tcW w:w="3070" w:type="dxa"/>
          </w:tcPr>
          <w:p w14:paraId="4608354F" w14:textId="754BB16C" w:rsidR="00786431" w:rsidRPr="009F46B8" w:rsidRDefault="00786431" w:rsidP="005116F4">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9F46B8">
              <w:rPr>
                <w:rFonts w:ascii="Arial" w:hAnsi="Arial" w:cs="Arial"/>
                <w:sz w:val="22"/>
              </w:rPr>
              <w:t>Ggf. Bedeutung</w:t>
            </w:r>
          </w:p>
        </w:tc>
      </w:tr>
      <w:tr w:rsidR="00786431" w14:paraId="52476794" w14:textId="77777777" w:rsidTr="000731D8">
        <w:tc>
          <w:tcPr>
            <w:cnfStyle w:val="001000000000" w:firstRow="0" w:lastRow="0" w:firstColumn="1" w:lastColumn="0" w:oddVBand="0" w:evenVBand="0" w:oddHBand="0" w:evenHBand="0" w:firstRowFirstColumn="0" w:firstRowLastColumn="0" w:lastRowFirstColumn="0" w:lastRowLastColumn="0"/>
            <w:tcW w:w="3070" w:type="dxa"/>
          </w:tcPr>
          <w:p w14:paraId="3201C2B6" w14:textId="77777777" w:rsidR="00786431" w:rsidRDefault="002251C6" w:rsidP="002251C6">
            <w:pPr>
              <w:jc w:val="both"/>
              <w:rPr>
                <w:rFonts w:ascii="Arial" w:hAnsi="Arial" w:cs="Arial"/>
                <w:color w:val="000000" w:themeColor="text1"/>
                <w:sz w:val="22"/>
              </w:rPr>
            </w:pPr>
            <w:proofErr w:type="spellStart"/>
            <w:r w:rsidRPr="002251C6">
              <w:rPr>
                <w:rFonts w:ascii="Arial" w:hAnsi="Arial" w:cs="Arial"/>
                <w:b w:val="0"/>
                <w:bCs w:val="0"/>
                <w:color w:val="000000" w:themeColor="text1"/>
                <w:sz w:val="22"/>
              </w:rPr>
              <w:t>Griaß</w:t>
            </w:r>
            <w:proofErr w:type="spellEnd"/>
            <w:r w:rsidRPr="002251C6">
              <w:rPr>
                <w:rFonts w:ascii="Arial" w:hAnsi="Arial" w:cs="Arial"/>
                <w:b w:val="0"/>
                <w:bCs w:val="0"/>
                <w:color w:val="000000" w:themeColor="text1"/>
                <w:sz w:val="22"/>
              </w:rPr>
              <w:t xml:space="preserve"> euch</w:t>
            </w:r>
          </w:p>
          <w:p w14:paraId="32EBD6E5" w14:textId="6F978E73" w:rsidR="005116F4" w:rsidRPr="002251C6" w:rsidRDefault="005116F4" w:rsidP="002251C6">
            <w:pPr>
              <w:jc w:val="both"/>
              <w:rPr>
                <w:rFonts w:ascii="Arial" w:hAnsi="Arial" w:cs="Arial"/>
                <w:b w:val="0"/>
                <w:bCs w:val="0"/>
                <w:color w:val="000000" w:themeColor="text1"/>
                <w:sz w:val="22"/>
              </w:rPr>
            </w:pPr>
          </w:p>
        </w:tc>
        <w:tc>
          <w:tcPr>
            <w:tcW w:w="3070" w:type="dxa"/>
          </w:tcPr>
          <w:p w14:paraId="1C9FD0C2" w14:textId="43E11592" w:rsidR="00786431" w:rsidRPr="002251C6" w:rsidRDefault="002251C6" w:rsidP="002251C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2251C6">
              <w:rPr>
                <w:rFonts w:ascii="Arial" w:hAnsi="Arial" w:cs="Arial"/>
                <w:color w:val="000000" w:themeColor="text1"/>
                <w:sz w:val="22"/>
              </w:rPr>
              <w:t>Grüß Gott</w:t>
            </w:r>
          </w:p>
        </w:tc>
        <w:tc>
          <w:tcPr>
            <w:tcW w:w="3070" w:type="dxa"/>
          </w:tcPr>
          <w:p w14:paraId="3A18537B" w14:textId="209A52B9" w:rsidR="00786431" w:rsidRPr="002251C6" w:rsidRDefault="002251C6" w:rsidP="002251C6">
            <w:pPr>
              <w:tabs>
                <w:tab w:val="left" w:pos="919"/>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2251C6">
              <w:rPr>
                <w:rFonts w:ascii="Arial" w:hAnsi="Arial" w:cs="Arial"/>
                <w:color w:val="000000" w:themeColor="text1"/>
                <w:sz w:val="22"/>
              </w:rPr>
              <w:t xml:space="preserve">Spruch zur Begrüßung </w:t>
            </w:r>
          </w:p>
        </w:tc>
      </w:tr>
      <w:tr w:rsidR="00786431" w14:paraId="0FAC17FC" w14:textId="77777777" w:rsidTr="0007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EB2BC17" w14:textId="6F06594F" w:rsidR="00786431" w:rsidRPr="00474538" w:rsidRDefault="00474538" w:rsidP="00B764C0">
            <w:pPr>
              <w:jc w:val="both"/>
              <w:rPr>
                <w:rFonts w:ascii="Arial" w:hAnsi="Arial" w:cs="Arial"/>
                <w:b w:val="0"/>
                <w:bCs w:val="0"/>
                <w:color w:val="000000" w:themeColor="text1"/>
                <w:sz w:val="22"/>
              </w:rPr>
            </w:pPr>
            <w:r w:rsidRPr="00474538">
              <w:rPr>
                <w:rFonts w:ascii="Arial" w:hAnsi="Arial" w:cs="Arial"/>
                <w:b w:val="0"/>
                <w:bCs w:val="0"/>
                <w:color w:val="000000" w:themeColor="text1"/>
                <w:sz w:val="22"/>
              </w:rPr>
              <w:t>Kimm raus</w:t>
            </w:r>
          </w:p>
          <w:p w14:paraId="185D8710" w14:textId="77777777" w:rsidR="005116F4" w:rsidRPr="00474538" w:rsidRDefault="005116F4" w:rsidP="00B764C0">
            <w:pPr>
              <w:jc w:val="both"/>
              <w:rPr>
                <w:rFonts w:ascii="Arial" w:hAnsi="Arial" w:cs="Arial"/>
                <w:b w:val="0"/>
                <w:bCs w:val="0"/>
                <w:color w:val="000000" w:themeColor="text1"/>
                <w:sz w:val="22"/>
              </w:rPr>
            </w:pPr>
          </w:p>
        </w:tc>
        <w:tc>
          <w:tcPr>
            <w:tcW w:w="3070" w:type="dxa"/>
          </w:tcPr>
          <w:p w14:paraId="571332AC" w14:textId="1D86150F" w:rsidR="00786431" w:rsidRPr="00474538" w:rsidRDefault="00474538" w:rsidP="00B764C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sidRPr="00474538">
              <w:rPr>
                <w:rFonts w:ascii="Arial" w:hAnsi="Arial" w:cs="Arial"/>
                <w:color w:val="000000" w:themeColor="text1"/>
                <w:sz w:val="22"/>
              </w:rPr>
              <w:t xml:space="preserve">Komm raus </w:t>
            </w:r>
          </w:p>
        </w:tc>
        <w:tc>
          <w:tcPr>
            <w:tcW w:w="3070" w:type="dxa"/>
          </w:tcPr>
          <w:p w14:paraId="168BE3BA" w14:textId="77777777" w:rsidR="00786431" w:rsidRDefault="00786431" w:rsidP="00B764C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rPr>
            </w:pPr>
          </w:p>
        </w:tc>
      </w:tr>
      <w:tr w:rsidR="00786431" w14:paraId="5C2FD121" w14:textId="77777777" w:rsidTr="000731D8">
        <w:tc>
          <w:tcPr>
            <w:cnfStyle w:val="001000000000" w:firstRow="0" w:lastRow="0" w:firstColumn="1" w:lastColumn="0" w:oddVBand="0" w:evenVBand="0" w:oddHBand="0" w:evenHBand="0" w:firstRowFirstColumn="0" w:firstRowLastColumn="0" w:lastRowFirstColumn="0" w:lastRowLastColumn="0"/>
            <w:tcW w:w="3070" w:type="dxa"/>
          </w:tcPr>
          <w:p w14:paraId="4E91E4B8" w14:textId="77777777" w:rsidR="00786431" w:rsidRDefault="00786431" w:rsidP="00B764C0">
            <w:pPr>
              <w:jc w:val="both"/>
              <w:rPr>
                <w:rFonts w:ascii="Arial" w:hAnsi="Arial" w:cs="Arial"/>
                <w:sz w:val="22"/>
              </w:rPr>
            </w:pPr>
          </w:p>
          <w:p w14:paraId="5820E7FA" w14:textId="77777777" w:rsidR="005116F4" w:rsidRDefault="005116F4" w:rsidP="00B764C0">
            <w:pPr>
              <w:jc w:val="both"/>
              <w:rPr>
                <w:rFonts w:ascii="Arial" w:hAnsi="Arial" w:cs="Arial"/>
                <w:b w:val="0"/>
                <w:bCs w:val="0"/>
                <w:sz w:val="22"/>
              </w:rPr>
            </w:pPr>
          </w:p>
        </w:tc>
        <w:tc>
          <w:tcPr>
            <w:tcW w:w="3070" w:type="dxa"/>
          </w:tcPr>
          <w:p w14:paraId="01703BF7" w14:textId="77777777" w:rsidR="00786431" w:rsidRDefault="00786431" w:rsidP="00B764C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rPr>
            </w:pPr>
          </w:p>
        </w:tc>
        <w:tc>
          <w:tcPr>
            <w:tcW w:w="3070" w:type="dxa"/>
          </w:tcPr>
          <w:p w14:paraId="49B9138C" w14:textId="77777777" w:rsidR="00786431" w:rsidRDefault="00786431" w:rsidP="00B764C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rPr>
            </w:pPr>
          </w:p>
        </w:tc>
      </w:tr>
      <w:tr w:rsidR="00786431" w14:paraId="0FFE1B65" w14:textId="77777777" w:rsidTr="0007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AB2CBC3" w14:textId="77777777" w:rsidR="00786431" w:rsidRDefault="00786431" w:rsidP="00B764C0">
            <w:pPr>
              <w:jc w:val="both"/>
              <w:rPr>
                <w:rFonts w:ascii="Arial" w:hAnsi="Arial" w:cs="Arial"/>
                <w:sz w:val="22"/>
              </w:rPr>
            </w:pPr>
          </w:p>
          <w:p w14:paraId="3176BA2D" w14:textId="77777777" w:rsidR="005116F4" w:rsidRDefault="005116F4" w:rsidP="00B764C0">
            <w:pPr>
              <w:jc w:val="both"/>
              <w:rPr>
                <w:rFonts w:ascii="Arial" w:hAnsi="Arial" w:cs="Arial"/>
                <w:b w:val="0"/>
                <w:bCs w:val="0"/>
                <w:sz w:val="22"/>
              </w:rPr>
            </w:pPr>
          </w:p>
        </w:tc>
        <w:tc>
          <w:tcPr>
            <w:tcW w:w="3070" w:type="dxa"/>
          </w:tcPr>
          <w:p w14:paraId="32D12C5C" w14:textId="77777777" w:rsidR="00786431" w:rsidRDefault="00786431" w:rsidP="00B764C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rPr>
            </w:pPr>
          </w:p>
        </w:tc>
        <w:tc>
          <w:tcPr>
            <w:tcW w:w="3070" w:type="dxa"/>
          </w:tcPr>
          <w:p w14:paraId="1D9FA15C" w14:textId="77777777" w:rsidR="00786431" w:rsidRDefault="00786431" w:rsidP="00B764C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rPr>
            </w:pPr>
          </w:p>
        </w:tc>
      </w:tr>
      <w:tr w:rsidR="00786431" w14:paraId="30D0EB6A" w14:textId="77777777" w:rsidTr="000731D8">
        <w:tc>
          <w:tcPr>
            <w:cnfStyle w:val="001000000000" w:firstRow="0" w:lastRow="0" w:firstColumn="1" w:lastColumn="0" w:oddVBand="0" w:evenVBand="0" w:oddHBand="0" w:evenHBand="0" w:firstRowFirstColumn="0" w:firstRowLastColumn="0" w:lastRowFirstColumn="0" w:lastRowLastColumn="0"/>
            <w:tcW w:w="3070" w:type="dxa"/>
          </w:tcPr>
          <w:p w14:paraId="05C2F649" w14:textId="77777777" w:rsidR="00786431" w:rsidRDefault="00786431" w:rsidP="00B764C0">
            <w:pPr>
              <w:jc w:val="both"/>
              <w:rPr>
                <w:rFonts w:ascii="Arial" w:hAnsi="Arial" w:cs="Arial"/>
                <w:sz w:val="22"/>
              </w:rPr>
            </w:pPr>
          </w:p>
          <w:p w14:paraId="226DA46C" w14:textId="77777777" w:rsidR="005116F4" w:rsidRDefault="005116F4" w:rsidP="00B764C0">
            <w:pPr>
              <w:jc w:val="both"/>
              <w:rPr>
                <w:rFonts w:ascii="Arial" w:hAnsi="Arial" w:cs="Arial"/>
                <w:b w:val="0"/>
                <w:bCs w:val="0"/>
                <w:sz w:val="22"/>
              </w:rPr>
            </w:pPr>
          </w:p>
        </w:tc>
        <w:tc>
          <w:tcPr>
            <w:tcW w:w="3070" w:type="dxa"/>
          </w:tcPr>
          <w:p w14:paraId="63497596" w14:textId="77777777" w:rsidR="00786431" w:rsidRDefault="00786431" w:rsidP="00B764C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rPr>
            </w:pPr>
          </w:p>
        </w:tc>
        <w:tc>
          <w:tcPr>
            <w:tcW w:w="3070" w:type="dxa"/>
          </w:tcPr>
          <w:p w14:paraId="1430D7BB" w14:textId="77777777" w:rsidR="00786431" w:rsidRDefault="00786431" w:rsidP="00B764C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rPr>
            </w:pPr>
          </w:p>
        </w:tc>
      </w:tr>
      <w:tr w:rsidR="00786431" w14:paraId="35754661" w14:textId="77777777" w:rsidTr="0007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5B7B947" w14:textId="77777777" w:rsidR="00786431" w:rsidRDefault="00786431" w:rsidP="00B764C0">
            <w:pPr>
              <w:jc w:val="both"/>
              <w:rPr>
                <w:rFonts w:ascii="Arial" w:hAnsi="Arial" w:cs="Arial"/>
                <w:sz w:val="22"/>
              </w:rPr>
            </w:pPr>
          </w:p>
          <w:p w14:paraId="2E9A4DAC" w14:textId="77777777" w:rsidR="005116F4" w:rsidRDefault="005116F4" w:rsidP="00B764C0">
            <w:pPr>
              <w:jc w:val="both"/>
              <w:rPr>
                <w:rFonts w:ascii="Arial" w:hAnsi="Arial" w:cs="Arial"/>
                <w:b w:val="0"/>
                <w:bCs w:val="0"/>
                <w:sz w:val="22"/>
              </w:rPr>
            </w:pPr>
          </w:p>
        </w:tc>
        <w:tc>
          <w:tcPr>
            <w:tcW w:w="3070" w:type="dxa"/>
          </w:tcPr>
          <w:p w14:paraId="70A28B62" w14:textId="77777777" w:rsidR="00786431" w:rsidRDefault="00786431" w:rsidP="00B764C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rPr>
            </w:pPr>
          </w:p>
        </w:tc>
        <w:tc>
          <w:tcPr>
            <w:tcW w:w="3070" w:type="dxa"/>
          </w:tcPr>
          <w:p w14:paraId="26CA2EE1" w14:textId="77777777" w:rsidR="00786431" w:rsidRDefault="00786431" w:rsidP="00B764C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rPr>
            </w:pPr>
          </w:p>
        </w:tc>
      </w:tr>
      <w:tr w:rsidR="00786431" w14:paraId="414BC125" w14:textId="77777777" w:rsidTr="000731D8">
        <w:tc>
          <w:tcPr>
            <w:cnfStyle w:val="001000000000" w:firstRow="0" w:lastRow="0" w:firstColumn="1" w:lastColumn="0" w:oddVBand="0" w:evenVBand="0" w:oddHBand="0" w:evenHBand="0" w:firstRowFirstColumn="0" w:firstRowLastColumn="0" w:lastRowFirstColumn="0" w:lastRowLastColumn="0"/>
            <w:tcW w:w="3070" w:type="dxa"/>
          </w:tcPr>
          <w:p w14:paraId="0CCDA071" w14:textId="77777777" w:rsidR="00786431" w:rsidRDefault="00786431" w:rsidP="00B764C0">
            <w:pPr>
              <w:jc w:val="both"/>
              <w:rPr>
                <w:rFonts w:ascii="Arial" w:hAnsi="Arial" w:cs="Arial"/>
                <w:sz w:val="22"/>
              </w:rPr>
            </w:pPr>
          </w:p>
          <w:p w14:paraId="2755B47F" w14:textId="77777777" w:rsidR="005116F4" w:rsidRDefault="005116F4" w:rsidP="00B764C0">
            <w:pPr>
              <w:jc w:val="both"/>
              <w:rPr>
                <w:rFonts w:ascii="Arial" w:hAnsi="Arial" w:cs="Arial"/>
                <w:b w:val="0"/>
                <w:bCs w:val="0"/>
                <w:sz w:val="22"/>
              </w:rPr>
            </w:pPr>
          </w:p>
        </w:tc>
        <w:tc>
          <w:tcPr>
            <w:tcW w:w="3070" w:type="dxa"/>
          </w:tcPr>
          <w:p w14:paraId="1DFA2469" w14:textId="77777777" w:rsidR="00786431" w:rsidRDefault="00786431" w:rsidP="00B764C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rPr>
            </w:pPr>
          </w:p>
        </w:tc>
        <w:tc>
          <w:tcPr>
            <w:tcW w:w="3070" w:type="dxa"/>
          </w:tcPr>
          <w:p w14:paraId="2053936F" w14:textId="73AD8A01" w:rsidR="00786431" w:rsidRDefault="00786431" w:rsidP="00B764C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2"/>
              </w:rPr>
            </w:pPr>
          </w:p>
        </w:tc>
      </w:tr>
      <w:tr w:rsidR="00786431" w14:paraId="51771AC3" w14:textId="77777777" w:rsidTr="0007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8106061" w14:textId="77777777" w:rsidR="00786431" w:rsidRDefault="00786431" w:rsidP="00B764C0">
            <w:pPr>
              <w:jc w:val="both"/>
              <w:rPr>
                <w:rFonts w:ascii="Arial" w:hAnsi="Arial" w:cs="Arial"/>
                <w:sz w:val="22"/>
              </w:rPr>
            </w:pPr>
          </w:p>
          <w:p w14:paraId="20B0B877" w14:textId="77777777" w:rsidR="005116F4" w:rsidRDefault="005116F4" w:rsidP="00B764C0">
            <w:pPr>
              <w:jc w:val="both"/>
              <w:rPr>
                <w:rFonts w:ascii="Arial" w:hAnsi="Arial" w:cs="Arial"/>
                <w:b w:val="0"/>
                <w:bCs w:val="0"/>
                <w:sz w:val="22"/>
              </w:rPr>
            </w:pPr>
          </w:p>
        </w:tc>
        <w:tc>
          <w:tcPr>
            <w:tcW w:w="3070" w:type="dxa"/>
          </w:tcPr>
          <w:p w14:paraId="36A1735D" w14:textId="77777777" w:rsidR="00786431" w:rsidRDefault="00786431" w:rsidP="00B764C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rPr>
            </w:pPr>
          </w:p>
        </w:tc>
        <w:tc>
          <w:tcPr>
            <w:tcW w:w="3070" w:type="dxa"/>
          </w:tcPr>
          <w:p w14:paraId="6AD39139" w14:textId="77777777" w:rsidR="00786431" w:rsidRDefault="00786431" w:rsidP="00B764C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rPr>
            </w:pPr>
          </w:p>
        </w:tc>
      </w:tr>
    </w:tbl>
    <w:p w14:paraId="44304986" w14:textId="77777777" w:rsidR="00287575" w:rsidRDefault="00287575" w:rsidP="00B764C0">
      <w:pPr>
        <w:rPr>
          <w:rFonts w:ascii="Arial" w:hAnsi="Arial" w:cs="Arial"/>
          <w:b/>
          <w:bCs/>
          <w:sz w:val="22"/>
        </w:rPr>
      </w:pPr>
    </w:p>
    <w:p w14:paraId="02E2C858" w14:textId="77777777" w:rsidR="00287575" w:rsidRDefault="00287575" w:rsidP="00B764C0">
      <w:pPr>
        <w:rPr>
          <w:rFonts w:ascii="Arial" w:hAnsi="Arial" w:cs="Arial"/>
          <w:b/>
          <w:bCs/>
          <w:sz w:val="22"/>
        </w:rPr>
      </w:pPr>
    </w:p>
    <w:p w14:paraId="688DFC41" w14:textId="77777777" w:rsidR="00287575" w:rsidRDefault="00287575" w:rsidP="00B764C0">
      <w:pPr>
        <w:rPr>
          <w:rFonts w:ascii="Arial" w:hAnsi="Arial" w:cs="Arial"/>
          <w:b/>
          <w:bCs/>
          <w:sz w:val="22"/>
        </w:rPr>
      </w:pPr>
    </w:p>
    <w:p w14:paraId="3B98036F" w14:textId="77777777" w:rsidR="00287575" w:rsidRDefault="00287575" w:rsidP="00B764C0">
      <w:pPr>
        <w:rPr>
          <w:rFonts w:ascii="Arial" w:hAnsi="Arial" w:cs="Arial"/>
          <w:b/>
          <w:bCs/>
          <w:sz w:val="22"/>
        </w:rPr>
      </w:pPr>
    </w:p>
    <w:p w14:paraId="71CAEB16" w14:textId="77777777" w:rsidR="005116F4" w:rsidRDefault="005116F4" w:rsidP="00B764C0">
      <w:pPr>
        <w:rPr>
          <w:rFonts w:ascii="Arial" w:hAnsi="Arial" w:cs="Arial"/>
          <w:b/>
          <w:bCs/>
          <w:sz w:val="22"/>
        </w:rPr>
      </w:pPr>
    </w:p>
    <w:p w14:paraId="5EF9D367" w14:textId="77777777" w:rsidR="001D33F4" w:rsidRDefault="001D33F4" w:rsidP="00B764C0">
      <w:pPr>
        <w:rPr>
          <w:rFonts w:ascii="Arial" w:hAnsi="Arial" w:cs="Arial"/>
          <w:b/>
          <w:bCs/>
          <w:sz w:val="22"/>
        </w:rPr>
      </w:pPr>
    </w:p>
    <w:p w14:paraId="1C9364F9" w14:textId="77777777" w:rsidR="00EC5D01" w:rsidRDefault="00EC5D01">
      <w:pPr>
        <w:rPr>
          <w:rFonts w:ascii="Arial" w:hAnsi="Arial" w:cs="Arial"/>
          <w:b/>
          <w:bCs/>
          <w:sz w:val="22"/>
        </w:rPr>
      </w:pPr>
      <w:r>
        <w:rPr>
          <w:rFonts w:ascii="Arial" w:hAnsi="Arial" w:cs="Arial"/>
          <w:b/>
          <w:bCs/>
          <w:sz w:val="22"/>
        </w:rPr>
        <w:br w:type="page"/>
      </w:r>
    </w:p>
    <w:p w14:paraId="09C4F90F" w14:textId="5CD6193F" w:rsidR="00B764C0" w:rsidRDefault="00B764C0" w:rsidP="00B764C0">
      <w:pPr>
        <w:rPr>
          <w:rFonts w:ascii="Arial" w:hAnsi="Arial" w:cs="Arial"/>
          <w:b/>
          <w:bCs/>
          <w:sz w:val="22"/>
        </w:rPr>
      </w:pPr>
      <w:bookmarkStart w:id="0" w:name="_GoBack"/>
      <w:bookmarkEnd w:id="0"/>
      <w:r w:rsidRPr="00B764C0">
        <w:rPr>
          <w:rFonts w:ascii="Arial" w:hAnsi="Arial" w:cs="Arial"/>
          <w:b/>
          <w:bCs/>
          <w:sz w:val="22"/>
        </w:rPr>
        <w:lastRenderedPageBreak/>
        <w:t>4. AB Kurzgeschichte</w:t>
      </w:r>
    </w:p>
    <w:p w14:paraId="5D4EE1F5" w14:textId="2C0A6001" w:rsidR="00EA609B" w:rsidRDefault="00EA609B" w:rsidP="00A03E06">
      <w:pPr>
        <w:rPr>
          <w:rFonts w:ascii="Arial" w:hAnsi="Arial" w:cs="Arial"/>
          <w:sz w:val="22"/>
        </w:rPr>
      </w:pPr>
      <w:r w:rsidRPr="00EA609B">
        <w:rPr>
          <w:rFonts w:ascii="Arial" w:hAnsi="Arial" w:cs="Arial"/>
          <w:i/>
          <w:iCs/>
          <w:sz w:val="22"/>
          <w:highlight w:val="lightGray"/>
        </w:rPr>
        <w:t>Hinweis:</w:t>
      </w:r>
      <w:r w:rsidRPr="00EA609B">
        <w:rPr>
          <w:rFonts w:ascii="Arial" w:hAnsi="Arial" w:cs="Arial"/>
          <w:sz w:val="22"/>
          <w:highlight w:val="lightGray"/>
        </w:rPr>
        <w:t xml:space="preserve"> </w:t>
      </w:r>
      <w:r w:rsidR="00B37E0A" w:rsidRPr="00EA609B">
        <w:rPr>
          <w:rFonts w:ascii="Arial" w:hAnsi="Arial" w:cs="Arial"/>
          <w:sz w:val="22"/>
          <w:highlight w:val="lightGray"/>
        </w:rPr>
        <w:t xml:space="preserve">Hier wird exemplarisch eine Kurzgeschichte </w:t>
      </w:r>
      <w:r w:rsidR="006A230F">
        <w:rPr>
          <w:rFonts w:ascii="Arial" w:hAnsi="Arial" w:cs="Arial"/>
          <w:sz w:val="22"/>
          <w:highlight w:val="lightGray"/>
        </w:rPr>
        <w:t xml:space="preserve">der Autorin Dorle </w:t>
      </w:r>
      <w:proofErr w:type="spellStart"/>
      <w:r w:rsidR="006A230F">
        <w:rPr>
          <w:rFonts w:ascii="Arial" w:hAnsi="Arial" w:cs="Arial"/>
          <w:sz w:val="22"/>
          <w:highlight w:val="lightGray"/>
        </w:rPr>
        <w:t>Dengg</w:t>
      </w:r>
      <w:proofErr w:type="spellEnd"/>
      <w:r w:rsidR="006A230F">
        <w:rPr>
          <w:rFonts w:ascii="Arial" w:hAnsi="Arial" w:cs="Arial"/>
          <w:sz w:val="22"/>
          <w:highlight w:val="lightGray"/>
        </w:rPr>
        <w:t xml:space="preserve"> </w:t>
      </w:r>
      <w:r w:rsidR="00B37E0A" w:rsidRPr="00EA609B">
        <w:rPr>
          <w:rFonts w:ascii="Arial" w:hAnsi="Arial" w:cs="Arial"/>
          <w:sz w:val="22"/>
          <w:highlight w:val="lightGray"/>
        </w:rPr>
        <w:t xml:space="preserve">aufgeführt. Weitere Kurzgeschichten sind auf </w:t>
      </w:r>
      <w:hyperlink r:id="rId16" w:history="1">
        <w:r w:rsidR="00B37E0A" w:rsidRPr="00EA609B">
          <w:rPr>
            <w:rStyle w:val="Hyperlink"/>
            <w:rFonts w:ascii="Arial" w:hAnsi="Arial" w:cs="Arial"/>
            <w:sz w:val="22"/>
            <w:highlight w:val="lightGray"/>
          </w:rPr>
          <w:t>https://kieferer-puppentheater.de/shop</w:t>
        </w:r>
      </w:hyperlink>
      <w:r w:rsidR="00B37E0A" w:rsidRPr="00EA609B">
        <w:rPr>
          <w:rFonts w:ascii="Arial" w:hAnsi="Arial" w:cs="Arial"/>
          <w:sz w:val="22"/>
          <w:highlight w:val="lightGray"/>
        </w:rPr>
        <w:t xml:space="preserve"> erwerbbar.</w:t>
      </w:r>
      <w:r w:rsidR="00B37E0A" w:rsidRPr="00B37E0A">
        <w:rPr>
          <w:rFonts w:ascii="Arial" w:hAnsi="Arial" w:cs="Arial"/>
          <w:sz w:val="22"/>
        </w:rPr>
        <w:t xml:space="preserve"> </w:t>
      </w:r>
    </w:p>
    <w:p w14:paraId="0F8BB083" w14:textId="530AB858" w:rsidR="00A03E06" w:rsidRDefault="00A03E06" w:rsidP="00A03E06">
      <w:pPr>
        <w:rPr>
          <w:rFonts w:ascii="Arial" w:hAnsi="Arial" w:cs="Arial"/>
          <w:sz w:val="22"/>
        </w:rPr>
      </w:pPr>
      <w:r w:rsidRPr="00193520">
        <w:rPr>
          <w:rFonts w:ascii="Arial" w:hAnsi="Arial" w:cs="Arial"/>
          <w:sz w:val="22"/>
        </w:rPr>
        <w:t xml:space="preserve">Dorle </w:t>
      </w:r>
      <w:proofErr w:type="spellStart"/>
      <w:r w:rsidRPr="00193520">
        <w:rPr>
          <w:rFonts w:ascii="Arial" w:hAnsi="Arial" w:cs="Arial"/>
          <w:sz w:val="22"/>
        </w:rPr>
        <w:t>Dengg</w:t>
      </w:r>
      <w:proofErr w:type="spellEnd"/>
      <w:r w:rsidRPr="00193520">
        <w:rPr>
          <w:rFonts w:ascii="Arial" w:hAnsi="Arial" w:cs="Arial"/>
          <w:sz w:val="22"/>
        </w:rPr>
        <w:t xml:space="preserve"> (2022): </w:t>
      </w:r>
      <w:r>
        <w:rPr>
          <w:rFonts w:ascii="Arial" w:hAnsi="Arial" w:cs="Arial"/>
          <w:sz w:val="22"/>
        </w:rPr>
        <w:t>Der feurige Tatzelwurm</w:t>
      </w:r>
      <w:r w:rsidRPr="00193520">
        <w:rPr>
          <w:rFonts w:ascii="Arial" w:hAnsi="Arial" w:cs="Arial"/>
          <w:sz w:val="22"/>
        </w:rPr>
        <w:t xml:space="preserve">. In: 40 Jahre </w:t>
      </w:r>
      <w:proofErr w:type="spellStart"/>
      <w:r w:rsidRPr="00193520">
        <w:rPr>
          <w:rFonts w:ascii="Arial" w:hAnsi="Arial" w:cs="Arial"/>
          <w:sz w:val="22"/>
        </w:rPr>
        <w:t>Kieferer</w:t>
      </w:r>
      <w:proofErr w:type="spellEnd"/>
      <w:r w:rsidRPr="00193520">
        <w:rPr>
          <w:rFonts w:ascii="Arial" w:hAnsi="Arial" w:cs="Arial"/>
          <w:sz w:val="22"/>
        </w:rPr>
        <w:t xml:space="preserve"> Puppentheater. Nußdorf, S. </w:t>
      </w:r>
      <w:r>
        <w:rPr>
          <w:rFonts w:ascii="Arial" w:hAnsi="Arial" w:cs="Arial"/>
          <w:sz w:val="22"/>
        </w:rPr>
        <w:t>108-117.</w:t>
      </w:r>
    </w:p>
    <w:p w14:paraId="615185ED" w14:textId="2D7CB1F4" w:rsidR="00A03E06" w:rsidRDefault="007C1476" w:rsidP="00B764C0">
      <w:r>
        <w:rPr>
          <w:noProof/>
        </w:rPr>
        <w:drawing>
          <wp:anchor distT="0" distB="0" distL="114300" distR="114300" simplePos="0" relativeHeight="251661312" behindDoc="0" locked="0" layoutInCell="1" allowOverlap="1" wp14:anchorId="52B4C613" wp14:editId="3ED4C85C">
            <wp:simplePos x="0" y="0"/>
            <wp:positionH relativeFrom="column">
              <wp:posOffset>23630</wp:posOffset>
            </wp:positionH>
            <wp:positionV relativeFrom="paragraph">
              <wp:posOffset>102235</wp:posOffset>
            </wp:positionV>
            <wp:extent cx="5245289" cy="7417429"/>
            <wp:effectExtent l="0" t="0" r="0" b="0"/>
            <wp:wrapNone/>
            <wp:docPr id="816281848" name="Grafik 2"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81848" name="Grafik 2" descr="Ein Bild, das Text, Buch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5289" cy="7417429"/>
                    </a:xfrm>
                    <a:prstGeom prst="rect">
                      <a:avLst/>
                    </a:prstGeom>
                  </pic:spPr>
                </pic:pic>
              </a:graphicData>
            </a:graphic>
            <wp14:sizeRelH relativeFrom="page">
              <wp14:pctWidth>0</wp14:pctWidth>
            </wp14:sizeRelH>
            <wp14:sizeRelV relativeFrom="page">
              <wp14:pctHeight>0</wp14:pctHeight>
            </wp14:sizeRelV>
          </wp:anchor>
        </w:drawing>
      </w:r>
    </w:p>
    <w:p w14:paraId="2DB925FA" w14:textId="3FCACA3A" w:rsidR="00090B7B" w:rsidRDefault="00090B7B" w:rsidP="00B764C0"/>
    <w:p w14:paraId="0A2F93AE" w14:textId="21CEE3DC" w:rsidR="00090B7B" w:rsidRDefault="00090B7B" w:rsidP="00B764C0"/>
    <w:p w14:paraId="333FA4A8" w14:textId="761F6543" w:rsidR="00090B7B" w:rsidRDefault="00090B7B" w:rsidP="00B764C0"/>
    <w:p w14:paraId="2EB8C464" w14:textId="77777777" w:rsidR="00090B7B" w:rsidRDefault="00090B7B" w:rsidP="00B764C0"/>
    <w:p w14:paraId="67A61D37" w14:textId="6723A6F6" w:rsidR="00090B7B" w:rsidRDefault="00090B7B" w:rsidP="00B764C0"/>
    <w:p w14:paraId="474DFDAC" w14:textId="5DC91F81" w:rsidR="00090B7B" w:rsidRDefault="00090B7B" w:rsidP="00B764C0"/>
    <w:p w14:paraId="0F267AA1" w14:textId="77777777" w:rsidR="00090B7B" w:rsidRDefault="00090B7B" w:rsidP="00B764C0"/>
    <w:p w14:paraId="40BC56F5" w14:textId="77777777" w:rsidR="00090B7B" w:rsidRDefault="00090B7B" w:rsidP="00B764C0"/>
    <w:p w14:paraId="09C025FB" w14:textId="77777777" w:rsidR="00090B7B" w:rsidRDefault="00090B7B" w:rsidP="00B764C0"/>
    <w:p w14:paraId="6730B743" w14:textId="77777777" w:rsidR="007C1476" w:rsidRDefault="007C1476" w:rsidP="00B764C0"/>
    <w:p w14:paraId="61DB883D" w14:textId="77777777" w:rsidR="007C1476" w:rsidRDefault="007C1476" w:rsidP="00B764C0"/>
    <w:p w14:paraId="177B148D" w14:textId="77777777" w:rsidR="007C1476" w:rsidRDefault="007C1476" w:rsidP="00B764C0"/>
    <w:p w14:paraId="39A02B0A" w14:textId="77777777" w:rsidR="007C1476" w:rsidRDefault="007C1476" w:rsidP="00B764C0"/>
    <w:p w14:paraId="228ADCF6" w14:textId="77777777" w:rsidR="007C1476" w:rsidRDefault="007C1476" w:rsidP="00B764C0"/>
    <w:p w14:paraId="2134A2CC" w14:textId="77777777" w:rsidR="007C1476" w:rsidRDefault="007C1476" w:rsidP="00B764C0"/>
    <w:p w14:paraId="31A4D390" w14:textId="77777777" w:rsidR="007C1476" w:rsidRDefault="007C1476" w:rsidP="00B764C0"/>
    <w:p w14:paraId="280862A3" w14:textId="77777777" w:rsidR="007C1476" w:rsidRDefault="007C1476" w:rsidP="00B764C0"/>
    <w:p w14:paraId="3BA8780E" w14:textId="77777777" w:rsidR="007C1476" w:rsidRDefault="007C1476" w:rsidP="00B764C0"/>
    <w:p w14:paraId="64AB1753" w14:textId="77777777" w:rsidR="007C1476" w:rsidRDefault="007C1476" w:rsidP="00B764C0"/>
    <w:p w14:paraId="38ADA8C1" w14:textId="77777777" w:rsidR="007C1476" w:rsidRDefault="007C1476" w:rsidP="00B764C0"/>
    <w:p w14:paraId="3A2AD93E" w14:textId="77777777" w:rsidR="007C1476" w:rsidRDefault="007C1476" w:rsidP="00B764C0"/>
    <w:p w14:paraId="71E3E49B" w14:textId="77777777" w:rsidR="007C1476" w:rsidRDefault="007C1476" w:rsidP="00B764C0"/>
    <w:p w14:paraId="2018FE7A" w14:textId="77777777" w:rsidR="007C1476" w:rsidRDefault="007C1476" w:rsidP="00B764C0"/>
    <w:p w14:paraId="38AB9715" w14:textId="77777777" w:rsidR="007C1476" w:rsidRDefault="007C1476" w:rsidP="00B764C0"/>
    <w:p w14:paraId="259B43AA" w14:textId="77777777" w:rsidR="007C1476" w:rsidRDefault="007C1476" w:rsidP="00B764C0"/>
    <w:p w14:paraId="4AAF990D" w14:textId="77777777" w:rsidR="007C1476" w:rsidRDefault="007C1476" w:rsidP="00B764C0"/>
    <w:p w14:paraId="0F347348" w14:textId="77777777" w:rsidR="007C1476" w:rsidRDefault="007C1476" w:rsidP="00B764C0"/>
    <w:p w14:paraId="685329DD" w14:textId="77777777" w:rsidR="007C1476" w:rsidRDefault="007C1476" w:rsidP="00B764C0"/>
    <w:p w14:paraId="344A191B" w14:textId="77777777" w:rsidR="007C1476" w:rsidRDefault="007C1476" w:rsidP="00B764C0"/>
    <w:p w14:paraId="5C1781E8" w14:textId="77777777" w:rsidR="007C1476" w:rsidRDefault="007C1476" w:rsidP="00B764C0"/>
    <w:p w14:paraId="760FD415" w14:textId="77777777" w:rsidR="007C1476" w:rsidRDefault="007C1476" w:rsidP="00B764C0"/>
    <w:p w14:paraId="646B1743" w14:textId="77777777" w:rsidR="007C1476" w:rsidRDefault="007C1476" w:rsidP="00B764C0"/>
    <w:p w14:paraId="6A242FAE" w14:textId="77777777" w:rsidR="007C1476" w:rsidRDefault="007C1476" w:rsidP="00B764C0"/>
    <w:p w14:paraId="62DAC693" w14:textId="77777777" w:rsidR="007C1476" w:rsidRDefault="007C1476" w:rsidP="00B764C0"/>
    <w:p w14:paraId="03CA24C8" w14:textId="77777777" w:rsidR="007C1476" w:rsidRDefault="007C1476" w:rsidP="00B764C0"/>
    <w:p w14:paraId="5FFA7A51" w14:textId="77777777" w:rsidR="007C1476" w:rsidRDefault="007C1476" w:rsidP="00B764C0"/>
    <w:p w14:paraId="797712B6" w14:textId="77777777" w:rsidR="007C1476" w:rsidRDefault="007C1476" w:rsidP="00B764C0"/>
    <w:p w14:paraId="290ADE59" w14:textId="77777777" w:rsidR="007C1476" w:rsidRDefault="007C1476" w:rsidP="00B764C0"/>
    <w:p w14:paraId="4CB86B35" w14:textId="77777777" w:rsidR="007C1476" w:rsidRDefault="007C1476" w:rsidP="00B764C0"/>
    <w:p w14:paraId="40F8677A" w14:textId="77777777" w:rsidR="007C1476" w:rsidRDefault="007C1476" w:rsidP="00B764C0"/>
    <w:p w14:paraId="53F835C6" w14:textId="181F5EA0" w:rsidR="007C1476" w:rsidRDefault="007C1476" w:rsidP="00B764C0">
      <w:r>
        <w:rPr>
          <w:noProof/>
        </w:rPr>
        <w:lastRenderedPageBreak/>
        <w:drawing>
          <wp:inline distT="0" distB="0" distL="0" distR="0" wp14:anchorId="067DEF2E" wp14:editId="27107E94">
            <wp:extent cx="5023915" cy="7109366"/>
            <wp:effectExtent l="0" t="0" r="5715" b="3175"/>
            <wp:docPr id="1939591240" name="Grafik 3" descr="Ein Bild, das Text, Veröffentlichung, Papier,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91240" name="Grafik 3" descr="Ein Bild, das Text, Veröffentlichung, Papier, Dokumen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7071" cy="7142134"/>
                    </a:xfrm>
                    <a:prstGeom prst="rect">
                      <a:avLst/>
                    </a:prstGeom>
                  </pic:spPr>
                </pic:pic>
              </a:graphicData>
            </a:graphic>
          </wp:inline>
        </w:drawing>
      </w:r>
    </w:p>
    <w:p w14:paraId="0231FBAC" w14:textId="77777777" w:rsidR="007C1476" w:rsidRDefault="007C1476" w:rsidP="00B764C0"/>
    <w:p w14:paraId="12E83475" w14:textId="77777777" w:rsidR="007C1476" w:rsidRDefault="007C1476" w:rsidP="00B764C0"/>
    <w:p w14:paraId="072B74C3" w14:textId="77777777" w:rsidR="007C1476" w:rsidRDefault="007C1476" w:rsidP="00B764C0"/>
    <w:p w14:paraId="731550FE" w14:textId="19396DEA" w:rsidR="007C1476" w:rsidRDefault="007C1476" w:rsidP="00B764C0">
      <w:r>
        <w:rPr>
          <w:noProof/>
        </w:rPr>
        <w:lastRenderedPageBreak/>
        <w:drawing>
          <wp:inline distT="0" distB="0" distL="0" distR="0" wp14:anchorId="4B3A5790" wp14:editId="6E0A955A">
            <wp:extent cx="5043701" cy="7129024"/>
            <wp:effectExtent l="0" t="0" r="0" b="0"/>
            <wp:docPr id="1963627354" name="Grafik 4" descr="Ein Bild, das Text, Buch, Veröffentlichung,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27354" name="Grafik 4" descr="Ein Bild, das Text, Buch, Veröffentlichung, Dokumen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9992" cy="7166185"/>
                    </a:xfrm>
                    <a:prstGeom prst="rect">
                      <a:avLst/>
                    </a:prstGeom>
                  </pic:spPr>
                </pic:pic>
              </a:graphicData>
            </a:graphic>
          </wp:inline>
        </w:drawing>
      </w:r>
    </w:p>
    <w:p w14:paraId="581A029A" w14:textId="77777777" w:rsidR="007C1476" w:rsidRDefault="007C1476" w:rsidP="00B764C0"/>
    <w:p w14:paraId="2BC9EA7E" w14:textId="77777777" w:rsidR="007C1476" w:rsidRDefault="007C1476" w:rsidP="00B764C0"/>
    <w:p w14:paraId="3303155E" w14:textId="52E6DED0" w:rsidR="007C1476" w:rsidRDefault="007C1476" w:rsidP="00B764C0">
      <w:r>
        <w:rPr>
          <w:noProof/>
        </w:rPr>
        <w:lastRenderedPageBreak/>
        <w:drawing>
          <wp:inline distT="0" distB="0" distL="0" distR="0" wp14:anchorId="7DFEA2DB" wp14:editId="211998E0">
            <wp:extent cx="5214026" cy="7369771"/>
            <wp:effectExtent l="0" t="0" r="5715" b="0"/>
            <wp:docPr id="208308251" name="Grafik 5" descr="Ein Bild, das Text, Buch, Papier,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8251" name="Grafik 5" descr="Ein Bild, das Text, Buch, Papier, Dokumen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5950" cy="7414894"/>
                    </a:xfrm>
                    <a:prstGeom prst="rect">
                      <a:avLst/>
                    </a:prstGeom>
                  </pic:spPr>
                </pic:pic>
              </a:graphicData>
            </a:graphic>
          </wp:inline>
        </w:drawing>
      </w:r>
    </w:p>
    <w:p w14:paraId="78278897" w14:textId="77777777" w:rsidR="007C1476" w:rsidRDefault="007C1476" w:rsidP="00B764C0"/>
    <w:p w14:paraId="49DA35DA" w14:textId="77777777" w:rsidR="007C1476" w:rsidRDefault="007C1476" w:rsidP="00B764C0"/>
    <w:p w14:paraId="5A7FB353" w14:textId="69C18F9D" w:rsidR="007C1476" w:rsidRPr="00B37E0A" w:rsidRDefault="007C1476" w:rsidP="00B764C0">
      <w:r>
        <w:rPr>
          <w:noProof/>
        </w:rPr>
        <w:lastRenderedPageBreak/>
        <w:drawing>
          <wp:inline distT="0" distB="0" distL="0" distR="0" wp14:anchorId="41AF66D5" wp14:editId="2C9311AB">
            <wp:extent cx="5409254" cy="7649293"/>
            <wp:effectExtent l="0" t="0" r="1270" b="0"/>
            <wp:docPr id="2101666225" name="Grafik 6" descr="Ein Bild, das Text, Buch, Papier,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66225" name="Grafik 6" descr="Ein Bild, das Text, Buch, Papier, Dokumen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20972" cy="7665863"/>
                    </a:xfrm>
                    <a:prstGeom prst="rect">
                      <a:avLst/>
                    </a:prstGeom>
                  </pic:spPr>
                </pic:pic>
              </a:graphicData>
            </a:graphic>
          </wp:inline>
        </w:drawing>
      </w:r>
    </w:p>
    <w:sectPr w:rsidR="007C1476" w:rsidRPr="00B37E0A" w:rsidSect="007D37E4">
      <w:headerReference w:type="even" r:id="rId22"/>
      <w:headerReference w:type="default" r:id="rId23"/>
      <w:footerReference w:type="even" r:id="rId24"/>
      <w:footerReference w:type="default" r:id="rId25"/>
      <w:headerReference w:type="first" r:id="rId26"/>
      <w:footerReference w:type="first" r:id="rId27"/>
      <w:pgSz w:w="11906" w:h="16838" w:code="9"/>
      <w:pgMar w:top="851" w:right="1418" w:bottom="1418" w:left="1418" w:header="454"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850542">
    <w16cex:extLst>
      <w16:ext w16:uri="{CE6994B0-6A32-4C9F-8C6B-6E91EDA988CE}">
        <cr:reactions xmlns:cr="http://schemas.microsoft.com/office/comments/2020/reactions">
          <cr:reaction reactionType="1">
            <cr:reactionInfo dateUtc="2025-03-19T16:09:10Z">
              <cr:user userId="S::Vanessa.Maestrini@bk-schule.de::19662ed1-c851-4c08-bb80-bae39db497bf" userProvider="AD" userName="Maestrini Vanessa"/>
            </cr:reactionInfo>
          </cr:reaction>
        </cr:reactions>
      </w16:ext>
    </w16cex:extLst>
  </w16cex:commentExtensible>
  <w16cex:commentExtensible w16cex:durableId="40FF6399" w16cex:dateUtc="2025-03-19T16:09:00Z"/>
  <w16cex:commentExtensible w16cex:durableId="2B8504CE">
    <w16cex:extLst>
      <w16:ext w16:uri="{CE6994B0-6A32-4C9F-8C6B-6E91EDA988CE}">
        <cr:reactions xmlns:cr="http://schemas.microsoft.com/office/comments/2020/reactions">
          <cr:reaction reactionType="1">
            <cr:reactionInfo dateUtc="2025-03-19T16:12:55Z">
              <cr:user userId="S::Vanessa.Maestrini@bk-schule.de::19662ed1-c851-4c08-bb80-bae39db497bf" userProvider="AD" userName="Maestrini Vanessa"/>
            </cr:reactionInfo>
          </cr:reaction>
        </cr:reactions>
      </w16:ext>
    </w16cex:extLst>
  </w16cex:commentExtensible>
  <w16cex:commentExtensible w16cex:durableId="30BABBF7" w16cex:dateUtc="2025-03-19T16:13:00Z"/>
  <w16cex:commentExtensible w16cex:durableId="2B850E97">
    <w16cex:extLst>
      <w16:ext w16:uri="{CE6994B0-6A32-4C9F-8C6B-6E91EDA988CE}">
        <cr:reactions xmlns:cr="http://schemas.microsoft.com/office/comments/2020/reactions">
          <cr:reaction reactionType="1">
            <cr:reactionInfo dateUtc="2025-03-19T16:13:36Z">
              <cr:user userId="S::Vanessa.Maestrini@bk-schule.de::19662ed1-c851-4c08-bb80-bae39db497bf" userProvider="AD" userName="Maestrini Vanessa"/>
            </cr:reactionInfo>
          </cr:reaction>
        </cr:reactions>
      </w16:ext>
    </w16cex:extLst>
  </w16cex:commentExtensible>
  <w16cex:commentExtensible w16cex:durableId="587E01A9" w16cex:dateUtc="2025-03-19T16:13:00Z"/>
  <w16cex:commentExtensible w16cex:durableId="2B850EB2">
    <w16cex:extLst>
      <w16:ext w16:uri="{CE6994B0-6A32-4C9F-8C6B-6E91EDA988CE}">
        <cr:reactions xmlns:cr="http://schemas.microsoft.com/office/comments/2020/reactions">
          <cr:reaction reactionType="1">
            <cr:reactionInfo dateUtc="2025-03-19T16:21:02Z">
              <cr:user userId="S::Vanessa.Maestrini@bk-schule.de::19662ed1-c851-4c08-bb80-bae39db497bf" userProvider="AD" userName="Maestrini Vanessa"/>
            </cr:reactionInfo>
          </cr:reaction>
        </cr:reactions>
      </w16:ext>
    </w16cex:extLst>
  </w16cex:commentExtensible>
  <w16cex:commentExtensible w16cex:durableId="0F93D742" w16cex:dateUtc="2025-03-19T16:20:00Z"/>
  <w16cex:commentExtensible w16cex:durableId="2B850ED4">
    <w16cex:extLst>
      <w16:ext w16:uri="{CE6994B0-6A32-4C9F-8C6B-6E91EDA988CE}">
        <cr:reactions xmlns:cr="http://schemas.microsoft.com/office/comments/2020/reactions">
          <cr:reaction reactionType="1">
            <cr:reactionInfo dateUtc="2025-03-19T16:37:30Z">
              <cr:user userId="S::Vanessa.Maestrini@bk-schule.de::19662ed1-c851-4c08-bb80-bae39db497bf" userProvider="AD" userName="Maestrini Vanessa"/>
            </cr:reactionInfo>
          </cr:reaction>
        </cr:reactions>
      </w16:ext>
    </w16cex:extLst>
  </w16cex:commentExtensible>
  <w16cex:commentExtensible w16cex:durableId="720FE593" w16cex:dateUtc="2025-03-19T16: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431BE" w14:textId="77777777" w:rsidR="00834D7B" w:rsidRDefault="00834D7B" w:rsidP="00DE7E3D">
      <w:r>
        <w:separator/>
      </w:r>
    </w:p>
  </w:endnote>
  <w:endnote w:type="continuationSeparator" w:id="0">
    <w:p w14:paraId="33F04586" w14:textId="77777777" w:rsidR="00834D7B" w:rsidRDefault="00834D7B" w:rsidP="00DE7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eSans">
    <w:altName w:val="Arial"/>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914B4" w14:textId="77777777" w:rsidR="00EC5D01" w:rsidRDefault="00EC5D0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B34A" w14:textId="77777777" w:rsidR="00EC5D01" w:rsidRDefault="00EC5D0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B2E5A" w14:textId="77777777" w:rsidR="00EC5D01" w:rsidRDefault="00EC5D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B798E" w14:textId="77777777" w:rsidR="00834D7B" w:rsidRDefault="00834D7B" w:rsidP="00DE7E3D">
      <w:r>
        <w:separator/>
      </w:r>
    </w:p>
  </w:footnote>
  <w:footnote w:type="continuationSeparator" w:id="0">
    <w:p w14:paraId="789D3AFE" w14:textId="77777777" w:rsidR="00834D7B" w:rsidRDefault="00834D7B" w:rsidP="00DE7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4925F" w14:textId="77777777" w:rsidR="00EC5D01" w:rsidRDefault="00EC5D0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026" w:type="dxa"/>
      <w:tblInd w:w="-142" w:type="dxa"/>
      <w:tblLayout w:type="fixed"/>
      <w:tblCellMar>
        <w:left w:w="0" w:type="dxa"/>
        <w:right w:w="0" w:type="dxa"/>
      </w:tblCellMar>
      <w:tblLook w:val="01E0" w:firstRow="1" w:lastRow="1" w:firstColumn="1" w:lastColumn="1" w:noHBand="0" w:noVBand="0"/>
    </w:tblPr>
    <w:tblGrid>
      <w:gridCol w:w="993"/>
      <w:gridCol w:w="142"/>
      <w:gridCol w:w="13891"/>
    </w:tblGrid>
    <w:tr w:rsidR="00816A6A" w:rsidRPr="00516DB0" w14:paraId="417830B3" w14:textId="77777777" w:rsidTr="00A0237D">
      <w:trPr>
        <w:trHeight w:val="997"/>
      </w:trPr>
      <w:tc>
        <w:tcPr>
          <w:tcW w:w="993" w:type="dxa"/>
          <w:tcBorders>
            <w:bottom w:val="single" w:sz="48" w:space="0" w:color="C0C0C0"/>
            <w:right w:val="single" w:sz="48" w:space="0" w:color="C0C0C0"/>
          </w:tcBorders>
        </w:tcPr>
        <w:p w14:paraId="4837C6EE" w14:textId="62586CA0" w:rsidR="00816A6A" w:rsidRPr="00516DB0" w:rsidRDefault="00EC5D01" w:rsidP="00860E66">
          <w:pPr>
            <w:pStyle w:val="Kopfzeile"/>
            <w:tabs>
              <w:tab w:val="clear" w:pos="4536"/>
              <w:tab w:val="clear" w:pos="9072"/>
              <w:tab w:val="center" w:pos="934"/>
            </w:tabs>
            <w:ind w:left="0"/>
            <w:rPr>
              <w:rFonts w:ascii="Arial" w:hAnsi="Arial" w:cs="Arial"/>
            </w:rPr>
          </w:pPr>
          <w:r>
            <w:rPr>
              <w:noProof/>
            </w:rPr>
            <w:drawing>
              <wp:anchor distT="0" distB="0" distL="114300" distR="114300" simplePos="0" relativeHeight="251658240" behindDoc="0" locked="0" layoutInCell="1" allowOverlap="1" wp14:anchorId="08583403" wp14:editId="12ECAD10">
                <wp:simplePos x="0" y="0"/>
                <wp:positionH relativeFrom="column">
                  <wp:posOffset>-59011</wp:posOffset>
                </wp:positionH>
                <wp:positionV relativeFrom="paragraph">
                  <wp:posOffset>-3584</wp:posOffset>
                </wp:positionV>
                <wp:extent cx="647700" cy="626110"/>
                <wp:effectExtent l="0" t="0" r="0"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63932"/>
                        <a:stretch/>
                      </pic:blipFill>
                      <pic:spPr bwMode="auto">
                        <a:xfrm>
                          <a:off x="0" y="0"/>
                          <a:ext cx="647700" cy="626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2" w:type="dxa"/>
          <w:tcBorders>
            <w:left w:val="single" w:sz="48" w:space="0" w:color="C0C0C0"/>
            <w:right w:val="single" w:sz="48" w:space="0" w:color="008000"/>
          </w:tcBorders>
        </w:tcPr>
        <w:p w14:paraId="1ED76CD5" w14:textId="77777777" w:rsidR="00816A6A" w:rsidRPr="00516DB0" w:rsidRDefault="00816A6A" w:rsidP="00DE7E3D">
          <w:pPr>
            <w:pStyle w:val="Kopfzeile"/>
            <w:rPr>
              <w:rFonts w:ascii="Arial" w:hAnsi="Arial" w:cs="Arial"/>
            </w:rPr>
          </w:pPr>
        </w:p>
      </w:tc>
      <w:tc>
        <w:tcPr>
          <w:tcW w:w="13891" w:type="dxa"/>
          <w:tcBorders>
            <w:left w:val="single" w:sz="48" w:space="0" w:color="008000"/>
            <w:bottom w:val="single" w:sz="48" w:space="0" w:color="008000"/>
          </w:tcBorders>
        </w:tcPr>
        <w:p w14:paraId="4976EF16" w14:textId="77777777" w:rsidR="00A0237D" w:rsidRDefault="00A0237D" w:rsidP="00A0237D">
          <w:pPr>
            <w:pStyle w:val="Kopfzeile"/>
            <w:spacing w:before="0"/>
            <w:rPr>
              <w:rFonts w:ascii="Arial" w:hAnsi="Arial" w:cs="Arial"/>
              <w:sz w:val="26"/>
              <w:szCs w:val="26"/>
            </w:rPr>
          </w:pPr>
        </w:p>
        <w:p w14:paraId="72BEF24F" w14:textId="77777777" w:rsidR="00A0237D" w:rsidRDefault="00A65297" w:rsidP="00A0237D">
          <w:pPr>
            <w:pStyle w:val="Kopfzeile"/>
            <w:spacing w:before="0" w:line="276" w:lineRule="auto"/>
            <w:rPr>
              <w:rFonts w:ascii="Arial" w:hAnsi="Arial" w:cs="Arial"/>
              <w:sz w:val="26"/>
              <w:szCs w:val="26"/>
            </w:rPr>
          </w:pPr>
          <w:r>
            <w:rPr>
              <w:rFonts w:ascii="Arial" w:hAnsi="Arial" w:cs="Arial"/>
              <w:sz w:val="26"/>
              <w:szCs w:val="26"/>
            </w:rPr>
            <w:t xml:space="preserve">Dialekt und regionale Kultur </w:t>
          </w:r>
          <w:r w:rsidR="00816A6A" w:rsidRPr="005316A1">
            <w:rPr>
              <w:rFonts w:ascii="Arial" w:hAnsi="Arial" w:cs="Arial"/>
              <w:sz w:val="26"/>
              <w:szCs w:val="26"/>
            </w:rPr>
            <w:t xml:space="preserve"> – Aufgaben</w:t>
          </w:r>
        </w:p>
        <w:p w14:paraId="2262C04E" w14:textId="77777777" w:rsidR="00860E66" w:rsidRPr="00A0237D" w:rsidRDefault="00A0237D" w:rsidP="00860E66">
          <w:pPr>
            <w:pStyle w:val="Kopfzeile"/>
            <w:spacing w:before="0"/>
            <w:rPr>
              <w:rFonts w:ascii="Arial" w:hAnsi="Arial" w:cs="Arial"/>
              <w:i/>
              <w:sz w:val="26"/>
              <w:szCs w:val="26"/>
            </w:rPr>
          </w:pPr>
          <w:r w:rsidRPr="00A0237D">
            <w:rPr>
              <w:rFonts w:ascii="Arial" w:hAnsi="Arial" w:cs="Arial"/>
              <w:i/>
              <w:sz w:val="26"/>
              <w:szCs w:val="26"/>
            </w:rPr>
            <w:t>www.dialek</w:t>
          </w:r>
          <w:r w:rsidR="00860E66">
            <w:rPr>
              <w:rFonts w:ascii="Arial" w:hAnsi="Arial" w:cs="Arial"/>
              <w:i/>
              <w:sz w:val="26"/>
              <w:szCs w:val="26"/>
            </w:rPr>
            <w:t>t</w:t>
          </w:r>
          <w:r w:rsidRPr="00A0237D">
            <w:rPr>
              <w:rFonts w:ascii="Arial" w:hAnsi="Arial" w:cs="Arial"/>
              <w:i/>
              <w:sz w:val="26"/>
              <w:szCs w:val="26"/>
            </w:rPr>
            <w:t>e.schule.bayern.de</w:t>
          </w:r>
          <w:r w:rsidR="00816A6A" w:rsidRPr="00A0237D">
            <w:rPr>
              <w:rFonts w:ascii="Arial" w:hAnsi="Arial" w:cs="Arial"/>
              <w:i/>
              <w:sz w:val="26"/>
              <w:szCs w:val="26"/>
            </w:rPr>
            <w:t xml:space="preserve"> </w:t>
          </w:r>
        </w:p>
      </w:tc>
    </w:tr>
  </w:tbl>
  <w:p w14:paraId="3AF11DFE" w14:textId="117576BA" w:rsidR="00816A6A" w:rsidRPr="00516DB0" w:rsidRDefault="00816A6A" w:rsidP="00F21B36">
    <w:pPr>
      <w:pStyle w:val="Kopfzeileunten"/>
      <w:ind w:left="0"/>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18230" w14:textId="77777777" w:rsidR="00EC5D01" w:rsidRDefault="00EC5D0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3"/>
      <w:numFmt w:val="decimal"/>
      <w:lvlText w:val="%1."/>
      <w:lvlJc w:val="left"/>
      <w:pPr>
        <w:ind w:left="720" w:hanging="360"/>
      </w:pPr>
    </w:lvl>
    <w:lvl w:ilvl="1" w:tplc="00000066">
      <w:start w:val="3"/>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4"/>
      <w:numFmt w:val="decimal"/>
      <w:lvlText w:val="%1."/>
      <w:lvlJc w:val="left"/>
      <w:pPr>
        <w:ind w:left="720" w:hanging="360"/>
      </w:pPr>
    </w:lvl>
    <w:lvl w:ilvl="1" w:tplc="000000CA">
      <w:start w:val="4"/>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6"/>
      <w:numFmt w:val="decimal"/>
      <w:lvlText w:val="%1."/>
      <w:lvlJc w:val="left"/>
      <w:pPr>
        <w:ind w:left="720" w:hanging="360"/>
      </w:pPr>
    </w:lvl>
    <w:lvl w:ilvl="1" w:tplc="00000192">
      <w:start w:val="6"/>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FEC0A0E"/>
    <w:multiLevelType w:val="multilevel"/>
    <w:tmpl w:val="F55A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A66EA0"/>
    <w:multiLevelType w:val="multilevel"/>
    <w:tmpl w:val="C35C373A"/>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861702B"/>
    <w:multiLevelType w:val="hybridMultilevel"/>
    <w:tmpl w:val="E59C2E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011AAA"/>
    <w:multiLevelType w:val="hybridMultilevel"/>
    <w:tmpl w:val="37C008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F25087C"/>
    <w:multiLevelType w:val="hybridMultilevel"/>
    <w:tmpl w:val="6A580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4A2ACC"/>
    <w:multiLevelType w:val="hybridMultilevel"/>
    <w:tmpl w:val="11425A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3352377"/>
    <w:multiLevelType w:val="hybridMultilevel"/>
    <w:tmpl w:val="6622BD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38E13E7"/>
    <w:multiLevelType w:val="hybridMultilevel"/>
    <w:tmpl w:val="568A8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251A3B"/>
    <w:multiLevelType w:val="hybridMultilevel"/>
    <w:tmpl w:val="6774288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8166FD5"/>
    <w:multiLevelType w:val="hybridMultilevel"/>
    <w:tmpl w:val="2CC855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1B04332"/>
    <w:multiLevelType w:val="hybridMultilevel"/>
    <w:tmpl w:val="3EEE8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886408"/>
    <w:multiLevelType w:val="hybridMultilevel"/>
    <w:tmpl w:val="84DEC918"/>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CB36DC"/>
    <w:multiLevelType w:val="multilevel"/>
    <w:tmpl w:val="BD9E0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2B635D"/>
    <w:multiLevelType w:val="multilevel"/>
    <w:tmpl w:val="4D58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620B54"/>
    <w:multiLevelType w:val="hybridMultilevel"/>
    <w:tmpl w:val="6BF40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9D213B"/>
    <w:multiLevelType w:val="multilevel"/>
    <w:tmpl w:val="3318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DE4856"/>
    <w:multiLevelType w:val="hybridMultilevel"/>
    <w:tmpl w:val="6C7E762C"/>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30C48D4"/>
    <w:multiLevelType w:val="hybridMultilevel"/>
    <w:tmpl w:val="0888A8AA"/>
    <w:lvl w:ilvl="0" w:tplc="01D24D18">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4FC7CD5"/>
    <w:multiLevelType w:val="hybridMultilevel"/>
    <w:tmpl w:val="AF968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4445F6"/>
    <w:multiLevelType w:val="multilevel"/>
    <w:tmpl w:val="C35C373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4B30CF"/>
    <w:multiLevelType w:val="multilevel"/>
    <w:tmpl w:val="4D16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F571AF"/>
    <w:multiLevelType w:val="hybridMultilevel"/>
    <w:tmpl w:val="4B0EB66A"/>
    <w:lvl w:ilvl="0" w:tplc="E3A4B31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2C4548"/>
    <w:multiLevelType w:val="hybridMultilevel"/>
    <w:tmpl w:val="3F5CFBA0"/>
    <w:lvl w:ilvl="0" w:tplc="980A5F1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23968E4"/>
    <w:multiLevelType w:val="hybridMultilevel"/>
    <w:tmpl w:val="EA102C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A31DD1"/>
    <w:multiLevelType w:val="hybridMultilevel"/>
    <w:tmpl w:val="1774F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8B413F9"/>
    <w:multiLevelType w:val="hybridMultilevel"/>
    <w:tmpl w:val="EC04F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B062227"/>
    <w:multiLevelType w:val="hybridMultilevel"/>
    <w:tmpl w:val="EF029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15A58B7"/>
    <w:multiLevelType w:val="multilevel"/>
    <w:tmpl w:val="5AC8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BB5A11"/>
    <w:multiLevelType w:val="hybridMultilevel"/>
    <w:tmpl w:val="E48460EE"/>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48B4ACA"/>
    <w:multiLevelType w:val="hybridMultilevel"/>
    <w:tmpl w:val="14020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5"/>
  </w:num>
  <w:num w:numId="4">
    <w:abstractNumId w:val="33"/>
  </w:num>
  <w:num w:numId="5">
    <w:abstractNumId w:val="34"/>
  </w:num>
  <w:num w:numId="6">
    <w:abstractNumId w:val="8"/>
  </w:num>
  <w:num w:numId="7">
    <w:abstractNumId w:val="7"/>
  </w:num>
  <w:num w:numId="8">
    <w:abstractNumId w:val="12"/>
  </w:num>
  <w:num w:numId="9">
    <w:abstractNumId w:val="14"/>
  </w:num>
  <w:num w:numId="10">
    <w:abstractNumId w:val="11"/>
  </w:num>
  <w:num w:numId="11">
    <w:abstractNumId w:val="17"/>
  </w:num>
  <w:num w:numId="12">
    <w:abstractNumId w:val="9"/>
  </w:num>
  <w:num w:numId="13">
    <w:abstractNumId w:val="28"/>
  </w:num>
  <w:num w:numId="14">
    <w:abstractNumId w:val="10"/>
  </w:num>
  <w:num w:numId="15">
    <w:abstractNumId w:val="27"/>
  </w:num>
  <w:num w:numId="16">
    <w:abstractNumId w:val="0"/>
  </w:num>
  <w:num w:numId="17">
    <w:abstractNumId w:val="1"/>
  </w:num>
  <w:num w:numId="18">
    <w:abstractNumId w:val="2"/>
  </w:num>
  <w:num w:numId="19">
    <w:abstractNumId w:val="3"/>
  </w:num>
  <w:num w:numId="20">
    <w:abstractNumId w:val="4"/>
  </w:num>
  <w:num w:numId="21">
    <w:abstractNumId w:val="5"/>
  </w:num>
  <w:num w:numId="22">
    <w:abstractNumId w:val="30"/>
  </w:num>
  <w:num w:numId="23">
    <w:abstractNumId w:val="16"/>
  </w:num>
  <w:num w:numId="24">
    <w:abstractNumId w:val="32"/>
  </w:num>
  <w:num w:numId="25">
    <w:abstractNumId w:val="23"/>
  </w:num>
  <w:num w:numId="26">
    <w:abstractNumId w:val="20"/>
  </w:num>
  <w:num w:numId="27">
    <w:abstractNumId w:val="24"/>
  </w:num>
  <w:num w:numId="28">
    <w:abstractNumId w:val="31"/>
  </w:num>
  <w:num w:numId="29">
    <w:abstractNumId w:val="15"/>
  </w:num>
  <w:num w:numId="30">
    <w:abstractNumId w:val="13"/>
  </w:num>
  <w:num w:numId="31">
    <w:abstractNumId w:val="19"/>
  </w:num>
  <w:num w:numId="32">
    <w:abstractNumId w:val="18"/>
  </w:num>
  <w:num w:numId="33">
    <w:abstractNumId w:val="6"/>
  </w:num>
  <w:num w:numId="34">
    <w:abstractNumId w:val="26"/>
  </w:num>
  <w:num w:numId="35">
    <w:abstractNumId w:val="29"/>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5B8"/>
    <w:rsid w:val="000214DA"/>
    <w:rsid w:val="00021C6E"/>
    <w:rsid w:val="000240BC"/>
    <w:rsid w:val="000453D2"/>
    <w:rsid w:val="000457DA"/>
    <w:rsid w:val="00070AA8"/>
    <w:rsid w:val="000731D8"/>
    <w:rsid w:val="00087F01"/>
    <w:rsid w:val="00090B7B"/>
    <w:rsid w:val="000926D1"/>
    <w:rsid w:val="00094D63"/>
    <w:rsid w:val="000B6678"/>
    <w:rsid w:val="000C7B11"/>
    <w:rsid w:val="000E21B9"/>
    <w:rsid w:val="000F4080"/>
    <w:rsid w:val="00100D63"/>
    <w:rsid w:val="00103A99"/>
    <w:rsid w:val="001406D6"/>
    <w:rsid w:val="00170559"/>
    <w:rsid w:val="00175D4F"/>
    <w:rsid w:val="001815A2"/>
    <w:rsid w:val="00193520"/>
    <w:rsid w:val="00194D77"/>
    <w:rsid w:val="001A638D"/>
    <w:rsid w:val="001B144E"/>
    <w:rsid w:val="001B57C8"/>
    <w:rsid w:val="001D33F4"/>
    <w:rsid w:val="001E56C5"/>
    <w:rsid w:val="00212991"/>
    <w:rsid w:val="002251C6"/>
    <w:rsid w:val="00246D32"/>
    <w:rsid w:val="00253455"/>
    <w:rsid w:val="00267957"/>
    <w:rsid w:val="00286BA3"/>
    <w:rsid w:val="00287575"/>
    <w:rsid w:val="00296D45"/>
    <w:rsid w:val="002A66F9"/>
    <w:rsid w:val="002A778F"/>
    <w:rsid w:val="002B35C3"/>
    <w:rsid w:val="002C2FB3"/>
    <w:rsid w:val="002D34F1"/>
    <w:rsid w:val="002E75FA"/>
    <w:rsid w:val="00301A23"/>
    <w:rsid w:val="00343CB6"/>
    <w:rsid w:val="0034436F"/>
    <w:rsid w:val="00356554"/>
    <w:rsid w:val="003775FD"/>
    <w:rsid w:val="0038049A"/>
    <w:rsid w:val="00381B94"/>
    <w:rsid w:val="00384637"/>
    <w:rsid w:val="003A2B63"/>
    <w:rsid w:val="003B38C9"/>
    <w:rsid w:val="003C24A7"/>
    <w:rsid w:val="003F3491"/>
    <w:rsid w:val="00400B13"/>
    <w:rsid w:val="00403EDE"/>
    <w:rsid w:val="004062C2"/>
    <w:rsid w:val="00422DE3"/>
    <w:rsid w:val="004364DE"/>
    <w:rsid w:val="00447BF2"/>
    <w:rsid w:val="00474538"/>
    <w:rsid w:val="0048606B"/>
    <w:rsid w:val="004958B1"/>
    <w:rsid w:val="004E3CA7"/>
    <w:rsid w:val="004E5659"/>
    <w:rsid w:val="004E67A0"/>
    <w:rsid w:val="004F2566"/>
    <w:rsid w:val="00502ABD"/>
    <w:rsid w:val="00503C79"/>
    <w:rsid w:val="005116F4"/>
    <w:rsid w:val="00515374"/>
    <w:rsid w:val="00516DB0"/>
    <w:rsid w:val="0052236F"/>
    <w:rsid w:val="005316A1"/>
    <w:rsid w:val="005419A7"/>
    <w:rsid w:val="005665DC"/>
    <w:rsid w:val="0057206A"/>
    <w:rsid w:val="00582276"/>
    <w:rsid w:val="00587B4D"/>
    <w:rsid w:val="00592F01"/>
    <w:rsid w:val="005A14A4"/>
    <w:rsid w:val="005C05B8"/>
    <w:rsid w:val="005C495B"/>
    <w:rsid w:val="005C65E1"/>
    <w:rsid w:val="005D5AA1"/>
    <w:rsid w:val="005E52BC"/>
    <w:rsid w:val="00611172"/>
    <w:rsid w:val="00611CD0"/>
    <w:rsid w:val="00642C33"/>
    <w:rsid w:val="006445D4"/>
    <w:rsid w:val="00646A31"/>
    <w:rsid w:val="00647BC0"/>
    <w:rsid w:val="006667E8"/>
    <w:rsid w:val="006731B1"/>
    <w:rsid w:val="006A230F"/>
    <w:rsid w:val="006B39F0"/>
    <w:rsid w:val="006C1074"/>
    <w:rsid w:val="006E2F57"/>
    <w:rsid w:val="006E4A98"/>
    <w:rsid w:val="006F430D"/>
    <w:rsid w:val="00702CDA"/>
    <w:rsid w:val="00710C0E"/>
    <w:rsid w:val="0071700A"/>
    <w:rsid w:val="007219D7"/>
    <w:rsid w:val="007265EE"/>
    <w:rsid w:val="0072736D"/>
    <w:rsid w:val="0074254B"/>
    <w:rsid w:val="007745F7"/>
    <w:rsid w:val="00786431"/>
    <w:rsid w:val="00791487"/>
    <w:rsid w:val="007B3286"/>
    <w:rsid w:val="007C1476"/>
    <w:rsid w:val="007D0304"/>
    <w:rsid w:val="007D248B"/>
    <w:rsid w:val="007D37E4"/>
    <w:rsid w:val="007D7C8D"/>
    <w:rsid w:val="007E0B4C"/>
    <w:rsid w:val="00800354"/>
    <w:rsid w:val="00803981"/>
    <w:rsid w:val="00816A6A"/>
    <w:rsid w:val="00834D7B"/>
    <w:rsid w:val="008512AD"/>
    <w:rsid w:val="00854FB0"/>
    <w:rsid w:val="00860E66"/>
    <w:rsid w:val="00893832"/>
    <w:rsid w:val="008960DD"/>
    <w:rsid w:val="008D0870"/>
    <w:rsid w:val="008E3481"/>
    <w:rsid w:val="008F02DA"/>
    <w:rsid w:val="008F3071"/>
    <w:rsid w:val="0090270B"/>
    <w:rsid w:val="009143E3"/>
    <w:rsid w:val="00950592"/>
    <w:rsid w:val="00955C10"/>
    <w:rsid w:val="009644BB"/>
    <w:rsid w:val="009C0C89"/>
    <w:rsid w:val="009C4F21"/>
    <w:rsid w:val="009E48C6"/>
    <w:rsid w:val="009F46B8"/>
    <w:rsid w:val="00A0237D"/>
    <w:rsid w:val="00A03E06"/>
    <w:rsid w:val="00A10071"/>
    <w:rsid w:val="00A30E27"/>
    <w:rsid w:val="00A65297"/>
    <w:rsid w:val="00A74B14"/>
    <w:rsid w:val="00A77419"/>
    <w:rsid w:val="00A83921"/>
    <w:rsid w:val="00A83B51"/>
    <w:rsid w:val="00A8466A"/>
    <w:rsid w:val="00AB3C8A"/>
    <w:rsid w:val="00AB72A3"/>
    <w:rsid w:val="00AD13A2"/>
    <w:rsid w:val="00AD7B31"/>
    <w:rsid w:val="00AE1BDF"/>
    <w:rsid w:val="00B3072C"/>
    <w:rsid w:val="00B31FC1"/>
    <w:rsid w:val="00B37E0A"/>
    <w:rsid w:val="00B47B6D"/>
    <w:rsid w:val="00B764C0"/>
    <w:rsid w:val="00B82B20"/>
    <w:rsid w:val="00B82D61"/>
    <w:rsid w:val="00B83BBA"/>
    <w:rsid w:val="00BC34CF"/>
    <w:rsid w:val="00BD2229"/>
    <w:rsid w:val="00BD3965"/>
    <w:rsid w:val="00BE5E39"/>
    <w:rsid w:val="00BF752B"/>
    <w:rsid w:val="00C10296"/>
    <w:rsid w:val="00C10310"/>
    <w:rsid w:val="00C167AA"/>
    <w:rsid w:val="00C30163"/>
    <w:rsid w:val="00C556E5"/>
    <w:rsid w:val="00C626AA"/>
    <w:rsid w:val="00C64F28"/>
    <w:rsid w:val="00C652DA"/>
    <w:rsid w:val="00C76262"/>
    <w:rsid w:val="00C93737"/>
    <w:rsid w:val="00C94AED"/>
    <w:rsid w:val="00C97DAE"/>
    <w:rsid w:val="00CA2C58"/>
    <w:rsid w:val="00CB74BD"/>
    <w:rsid w:val="00CC3B43"/>
    <w:rsid w:val="00D1370C"/>
    <w:rsid w:val="00D2779B"/>
    <w:rsid w:val="00D76C7E"/>
    <w:rsid w:val="00D8024A"/>
    <w:rsid w:val="00D860DA"/>
    <w:rsid w:val="00D87A2E"/>
    <w:rsid w:val="00DB2F6B"/>
    <w:rsid w:val="00DB7488"/>
    <w:rsid w:val="00DC0BDD"/>
    <w:rsid w:val="00DC2B7E"/>
    <w:rsid w:val="00DE7E3D"/>
    <w:rsid w:val="00E17C79"/>
    <w:rsid w:val="00E32159"/>
    <w:rsid w:val="00E373F2"/>
    <w:rsid w:val="00E57C29"/>
    <w:rsid w:val="00EA609B"/>
    <w:rsid w:val="00EA7AC3"/>
    <w:rsid w:val="00EB4DE8"/>
    <w:rsid w:val="00EC4284"/>
    <w:rsid w:val="00EC5D01"/>
    <w:rsid w:val="00ED2AF0"/>
    <w:rsid w:val="00EF49C6"/>
    <w:rsid w:val="00F175C1"/>
    <w:rsid w:val="00F21B36"/>
    <w:rsid w:val="00F22F09"/>
    <w:rsid w:val="00F62B40"/>
    <w:rsid w:val="00F65C90"/>
    <w:rsid w:val="00F6700C"/>
    <w:rsid w:val="00F756F8"/>
    <w:rsid w:val="00F82F27"/>
    <w:rsid w:val="00F86E95"/>
    <w:rsid w:val="00FA3E15"/>
    <w:rsid w:val="00FA7217"/>
    <w:rsid w:val="00FE1E7E"/>
    <w:rsid w:val="00FF47C7"/>
    <w:rsid w:val="00FF558F"/>
    <w:rsid w:val="00FF6A77"/>
    <w:rsid w:val="00FF6C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558DE"/>
  <w15:docId w15:val="{8C415A02-F33D-4CEE-9816-0FC3EF8DF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E2F57"/>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outlineLvl w:val="0"/>
    </w:pPr>
    <w:rPr>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1"/>
    </w:pPr>
    <w:rPr>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2"/>
    </w:pPr>
    <w:rPr>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3"/>
    </w:pPr>
    <w:rPr>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outlineLvl w:val="4"/>
    </w:pPr>
    <w:rPr>
      <w:color w:val="000000"/>
    </w:rPr>
  </w:style>
  <w:style w:type="paragraph" w:styleId="berschrift6">
    <w:name w:val="heading 6"/>
    <w:basedOn w:val="Standard"/>
    <w:next w:val="Standard"/>
    <w:link w:val="berschrift6Zchn"/>
    <w:uiPriority w:val="9"/>
    <w:unhideWhenUsed/>
    <w:qFormat/>
    <w:rsid w:val="008F3071"/>
    <w:pPr>
      <w:keepNext/>
      <w:keepLines/>
      <w:spacing w:before="200"/>
      <w:outlineLvl w:val="5"/>
    </w:pPr>
    <w:rPr>
      <w:i/>
      <w:iCs/>
    </w:rPr>
  </w:style>
  <w:style w:type="paragraph" w:styleId="berschrift7">
    <w:name w:val="heading 7"/>
    <w:basedOn w:val="Standard"/>
    <w:next w:val="Standard"/>
    <w:link w:val="berschrift7Zchn"/>
    <w:uiPriority w:val="9"/>
    <w:unhideWhenUsed/>
    <w:qFormat/>
    <w:rsid w:val="008F3071"/>
    <w:pPr>
      <w:keepNext/>
      <w:keepLines/>
      <w:spacing w:before="200"/>
      <w:outlineLvl w:val="6"/>
    </w:pPr>
    <w:rPr>
      <w:i/>
      <w:iCs/>
      <w:color w:val="404040"/>
    </w:rPr>
  </w:style>
  <w:style w:type="paragraph" w:styleId="berschrift8">
    <w:name w:val="heading 8"/>
    <w:basedOn w:val="Standard"/>
    <w:next w:val="Standard"/>
    <w:link w:val="berschrift8Zchn"/>
    <w:uiPriority w:val="9"/>
    <w:unhideWhenUsed/>
    <w:qFormat/>
    <w:rsid w:val="008F3071"/>
    <w:pPr>
      <w:keepNext/>
      <w:keepLines/>
      <w:spacing w:before="200"/>
      <w:outlineLvl w:val="7"/>
    </w:pPr>
    <w:rPr>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outlineLvl w:val="8"/>
    </w:pPr>
    <w:rPr>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contextualSpacing/>
      <w:jc w:val="center"/>
    </w:pPr>
    <w:rPr>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i/>
      <w:iCs/>
      <w:color w:val="000000"/>
      <w:spacing w:val="15"/>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ind w:left="227"/>
    </w:pPr>
    <w:rPr>
      <w:color w:val="595959"/>
      <w:sz w:val="30"/>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175D4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D4F"/>
    <w:rPr>
      <w:rFonts w:ascii="Tahoma" w:hAnsi="Tahoma" w:cs="Tahoma"/>
      <w:sz w:val="16"/>
      <w:szCs w:val="16"/>
      <w:lang w:eastAsia="en-US"/>
    </w:rPr>
  </w:style>
  <w:style w:type="paragraph" w:styleId="Listenabsatz">
    <w:name w:val="List Paragraph"/>
    <w:basedOn w:val="Standard"/>
    <w:uiPriority w:val="34"/>
    <w:qFormat/>
    <w:rsid w:val="005665DC"/>
    <w:pPr>
      <w:ind w:left="720"/>
      <w:contextualSpacing/>
    </w:pPr>
  </w:style>
  <w:style w:type="table" w:styleId="Tabellenraster">
    <w:name w:val="Table Grid"/>
    <w:basedOn w:val="NormaleTabelle"/>
    <w:uiPriority w:val="59"/>
    <w:rsid w:val="0072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626AA"/>
    <w:rPr>
      <w:color w:val="0000FF" w:themeColor="hyperlink"/>
      <w:u w:val="single"/>
    </w:rPr>
  </w:style>
  <w:style w:type="character" w:styleId="NichtaufgelsteErwhnung">
    <w:name w:val="Unresolved Mention"/>
    <w:basedOn w:val="Absatz-Standardschriftart"/>
    <w:uiPriority w:val="99"/>
    <w:semiHidden/>
    <w:unhideWhenUsed/>
    <w:rsid w:val="00C626AA"/>
    <w:rPr>
      <w:color w:val="605E5C"/>
      <w:shd w:val="clear" w:color="auto" w:fill="E1DFDD"/>
    </w:rPr>
  </w:style>
  <w:style w:type="table" w:styleId="Gitternetztabelle4Akzent1">
    <w:name w:val="Grid Table 4 Accent 1"/>
    <w:basedOn w:val="NormaleTabelle"/>
    <w:uiPriority w:val="49"/>
    <w:rsid w:val="000731D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7farbigAkzent1">
    <w:name w:val="List Table 7 Colorful Accent 1"/>
    <w:basedOn w:val="NormaleTabelle"/>
    <w:uiPriority w:val="52"/>
    <w:rsid w:val="000731D8"/>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4Akzent3">
    <w:name w:val="List Table 4 Accent 3"/>
    <w:basedOn w:val="NormaleTabelle"/>
    <w:uiPriority w:val="49"/>
    <w:rsid w:val="000731D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7farbigAkzent3">
    <w:name w:val="List Table 7 Colorful Accent 3"/>
    <w:basedOn w:val="NormaleTabelle"/>
    <w:uiPriority w:val="52"/>
    <w:rsid w:val="000731D8"/>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4Akzent3">
    <w:name w:val="Grid Table 4 Accent 3"/>
    <w:basedOn w:val="NormaleTabelle"/>
    <w:uiPriority w:val="49"/>
    <w:rsid w:val="000731D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5dunkelAkzent3">
    <w:name w:val="Grid Table 5 Dark Accent 3"/>
    <w:basedOn w:val="NormaleTabelle"/>
    <w:uiPriority w:val="50"/>
    <w:rsid w:val="000731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apple-converted-space">
    <w:name w:val="apple-converted-space"/>
    <w:basedOn w:val="Absatz-Standardschriftart"/>
    <w:rsid w:val="006E2F57"/>
  </w:style>
  <w:style w:type="character" w:styleId="Kommentarzeichen">
    <w:name w:val="annotation reference"/>
    <w:basedOn w:val="Absatz-Standardschriftart"/>
    <w:uiPriority w:val="99"/>
    <w:semiHidden/>
    <w:unhideWhenUsed/>
    <w:rsid w:val="0074254B"/>
    <w:rPr>
      <w:sz w:val="16"/>
      <w:szCs w:val="16"/>
    </w:rPr>
  </w:style>
  <w:style w:type="paragraph" w:styleId="Kommentartext">
    <w:name w:val="annotation text"/>
    <w:basedOn w:val="Standard"/>
    <w:link w:val="KommentartextZchn"/>
    <w:uiPriority w:val="99"/>
    <w:semiHidden/>
    <w:unhideWhenUsed/>
    <w:rsid w:val="0074254B"/>
    <w:rPr>
      <w:sz w:val="20"/>
      <w:szCs w:val="20"/>
    </w:rPr>
  </w:style>
  <w:style w:type="character" w:customStyle="1" w:styleId="KommentartextZchn">
    <w:name w:val="Kommentartext Zchn"/>
    <w:basedOn w:val="Absatz-Standardschriftart"/>
    <w:link w:val="Kommentartext"/>
    <w:uiPriority w:val="99"/>
    <w:semiHidden/>
    <w:rsid w:val="0074254B"/>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74254B"/>
    <w:rPr>
      <w:b/>
      <w:bCs/>
    </w:rPr>
  </w:style>
  <w:style w:type="character" w:customStyle="1" w:styleId="KommentarthemaZchn">
    <w:name w:val="Kommentarthema Zchn"/>
    <w:basedOn w:val="KommentartextZchn"/>
    <w:link w:val="Kommentarthema"/>
    <w:uiPriority w:val="99"/>
    <w:semiHidden/>
    <w:rsid w:val="0074254B"/>
    <w:rPr>
      <w:rFonts w:ascii="Times New Roman" w:eastAsia="Times New Roman" w:hAnsi="Times New Roman"/>
      <w:b/>
      <w:bCs/>
    </w:rPr>
  </w:style>
  <w:style w:type="character" w:styleId="BesuchterLink">
    <w:name w:val="FollowedHyperlink"/>
    <w:basedOn w:val="Absatz-Standardschriftart"/>
    <w:uiPriority w:val="99"/>
    <w:semiHidden/>
    <w:unhideWhenUsed/>
    <w:rsid w:val="005D5A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508023">
      <w:bodyDiv w:val="1"/>
      <w:marLeft w:val="0"/>
      <w:marRight w:val="0"/>
      <w:marTop w:val="0"/>
      <w:marBottom w:val="0"/>
      <w:divBdr>
        <w:top w:val="none" w:sz="0" w:space="0" w:color="auto"/>
        <w:left w:val="none" w:sz="0" w:space="0" w:color="auto"/>
        <w:bottom w:val="none" w:sz="0" w:space="0" w:color="auto"/>
        <w:right w:val="none" w:sz="0" w:space="0" w:color="auto"/>
      </w:divBdr>
    </w:div>
    <w:div w:id="1230926249">
      <w:bodyDiv w:val="1"/>
      <w:marLeft w:val="0"/>
      <w:marRight w:val="0"/>
      <w:marTop w:val="0"/>
      <w:marBottom w:val="0"/>
      <w:divBdr>
        <w:top w:val="none" w:sz="0" w:space="0" w:color="auto"/>
        <w:left w:val="none" w:sz="0" w:space="0" w:color="auto"/>
        <w:bottom w:val="none" w:sz="0" w:space="0" w:color="auto"/>
        <w:right w:val="none" w:sz="0" w:space="0" w:color="auto"/>
      </w:divBdr>
    </w:div>
    <w:div w:id="1653872068">
      <w:bodyDiv w:val="1"/>
      <w:marLeft w:val="0"/>
      <w:marRight w:val="0"/>
      <w:marTop w:val="0"/>
      <w:marBottom w:val="0"/>
      <w:divBdr>
        <w:top w:val="none" w:sz="0" w:space="0" w:color="auto"/>
        <w:left w:val="none" w:sz="0" w:space="0" w:color="auto"/>
        <w:bottom w:val="none" w:sz="0" w:space="0" w:color="auto"/>
        <w:right w:val="none" w:sz="0" w:space="0" w:color="auto"/>
      </w:divBdr>
    </w:div>
    <w:div w:id="172729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kieferer-puppentheater.de/shop"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sen.bayern.de/fileadmin/user_upload/Lesen/Methoden/gesamter_Leseprozesse/Lesetheater.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vgsilh.com/image/25554.ht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kieferer-puppentheater.de"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lesen.bayern.de/fileadmin/user_upload/Lesen/Methoden/gesamter_Leseprozesse/Lesetheater.pdf" TargetMode="External"/><Relationship Id="rId14" Type="http://schemas.openxmlformats.org/officeDocument/2006/relationships/image" Target="media/image4.svg"/><Relationship Id="rId22" Type="http://schemas.openxmlformats.org/officeDocument/2006/relationships/header" Target="header1.xml"/><Relationship Id="rId27" Type="http://schemas.openxmlformats.org/officeDocument/2006/relationships/footer" Target="footer3.xml"/><Relationship Id="rId30"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ERHA~1\AppData\Local\Temp\Vorlage%20Serviceinformation%20LIS%20-%20Aufgabe%20-%202015-08-13%20-%20GYM-3.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457E9-8FFA-429A-AEA5-A7CDC49A59B0}">
  <ds:schemaRefs>
    <ds:schemaRef ds:uri="http://schemas.openxmlformats.org/officeDocument/2006/bibliography"/>
  </ds:schemaRefs>
</ds:datastoreItem>
</file>

<file path=docMetadata/LabelInfo.xml><?xml version="1.0" encoding="utf-8"?>
<clbl:labelList xmlns:clbl="http://schemas.microsoft.com/office/2020/mipLabelMetadata">
  <clbl:label id="{4816200e-e130-4f20-a0dd-fa43960b136c}" enabled="1" method="Standard" siteId="{5bbac881-68cd-467e-8f83-06f0f1a78f5c}" contentBits="0" removed="0"/>
</clbl:labelList>
</file>

<file path=docProps/app.xml><?xml version="1.0" encoding="utf-8"?>
<Properties xmlns="http://schemas.openxmlformats.org/officeDocument/2006/extended-properties" xmlns:vt="http://schemas.openxmlformats.org/officeDocument/2006/docPropsVTypes">
  <Template>Vorlage Serviceinformation LIS - Aufgabe - 2015-08-13 - GYM-3.dotx</Template>
  <TotalTime>0</TotalTime>
  <Pages>12</Pages>
  <Words>1637</Words>
  <Characters>10314</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Alexandra Eberhardt</dc:creator>
  <cp:lastModifiedBy>#lesen.bayern</cp:lastModifiedBy>
  <cp:revision>3</cp:revision>
  <cp:lastPrinted>2017-09-11T14:54:00Z</cp:lastPrinted>
  <dcterms:created xsi:type="dcterms:W3CDTF">2025-03-20T16:14:00Z</dcterms:created>
  <dcterms:modified xsi:type="dcterms:W3CDTF">2025-04-02T07:39:00Z</dcterms:modified>
</cp:coreProperties>
</file>